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B9" w:rsidRPr="00382928" w:rsidRDefault="00B806B9" w:rsidP="00B806B9">
      <w:pPr>
        <w:jc w:val="center"/>
      </w:pPr>
      <w:r>
        <w:t>м</w:t>
      </w:r>
      <w:r w:rsidRPr="00382928">
        <w:t xml:space="preserve">униципальное  казенное общеобразовательное учреждение </w:t>
      </w:r>
    </w:p>
    <w:p w:rsidR="00B806B9" w:rsidRPr="00382928" w:rsidRDefault="00B806B9" w:rsidP="00B806B9">
      <w:pPr>
        <w:jc w:val="center"/>
      </w:pPr>
      <w:r w:rsidRPr="00382928">
        <w:t xml:space="preserve">основная общеобразовательная школа с. Рождественского </w:t>
      </w:r>
    </w:p>
    <w:p w:rsidR="00B806B9" w:rsidRPr="00382928" w:rsidRDefault="00B806B9" w:rsidP="00B806B9">
      <w:pPr>
        <w:jc w:val="center"/>
      </w:pPr>
      <w:r w:rsidRPr="00382928">
        <w:t xml:space="preserve">Уржумского района Кировской области </w:t>
      </w:r>
    </w:p>
    <w:p w:rsidR="00B806B9" w:rsidRPr="00382928" w:rsidRDefault="00B806B9" w:rsidP="00B806B9"/>
    <w:p w:rsidR="00B806B9" w:rsidRPr="00382928" w:rsidRDefault="00B806B9" w:rsidP="00B806B9"/>
    <w:p w:rsidR="00B806B9" w:rsidRPr="00382928" w:rsidRDefault="00B806B9" w:rsidP="00B806B9"/>
    <w:p w:rsidR="00B806B9" w:rsidRPr="00382928" w:rsidRDefault="00B806B9" w:rsidP="00B806B9"/>
    <w:p w:rsidR="00B806B9" w:rsidRPr="00382928" w:rsidRDefault="00B806B9" w:rsidP="00B806B9"/>
    <w:p w:rsidR="00B806B9" w:rsidRPr="00382928" w:rsidRDefault="00B806B9" w:rsidP="00B806B9"/>
    <w:p w:rsidR="00B806B9" w:rsidRPr="00382928" w:rsidRDefault="00B806B9" w:rsidP="00B806B9"/>
    <w:p w:rsidR="00B806B9" w:rsidRPr="00382928" w:rsidRDefault="00B806B9" w:rsidP="00B806B9"/>
    <w:p w:rsidR="00B806B9" w:rsidRPr="0029129D" w:rsidRDefault="00B806B9" w:rsidP="00B806B9">
      <w:pPr>
        <w:jc w:val="center"/>
      </w:pPr>
      <w:r w:rsidRPr="000F3220">
        <w:t xml:space="preserve">                                                                   </w:t>
      </w:r>
      <w:r w:rsidRPr="00382928">
        <w:t xml:space="preserve">«Утверждаю»                                                           </w:t>
      </w:r>
    </w:p>
    <w:p w:rsidR="00B806B9" w:rsidRPr="00382928" w:rsidRDefault="00B806B9" w:rsidP="00B806B9">
      <w:pPr>
        <w:tabs>
          <w:tab w:val="right" w:pos="9072"/>
        </w:tabs>
      </w:pPr>
      <w:r>
        <w:t>«Принято»</w:t>
      </w:r>
      <w:r>
        <w:tab/>
        <w:t>д</w:t>
      </w:r>
      <w:r w:rsidRPr="00382928">
        <w:t xml:space="preserve">иректор МКОУ ООШ                                           </w:t>
      </w:r>
      <w:r>
        <w:t xml:space="preserve"> </w:t>
      </w:r>
      <w:r w:rsidRPr="00382928">
        <w:t xml:space="preserve">         </w:t>
      </w:r>
    </w:p>
    <w:p w:rsidR="00B806B9" w:rsidRPr="0029129D" w:rsidRDefault="00B806B9" w:rsidP="00B806B9">
      <w:pPr>
        <w:tabs>
          <w:tab w:val="right" w:pos="9072"/>
        </w:tabs>
      </w:pPr>
      <w:r>
        <w:t>педагогическим советом</w:t>
      </w:r>
      <w:r>
        <w:tab/>
      </w:r>
      <w:r w:rsidRPr="00382928">
        <w:t xml:space="preserve">с. Рождественского                                                   </w:t>
      </w:r>
    </w:p>
    <w:p w:rsidR="00B806B9" w:rsidRPr="00382928" w:rsidRDefault="00B806B9" w:rsidP="00B806B9">
      <w:pPr>
        <w:tabs>
          <w:tab w:val="right" w:pos="9072"/>
        </w:tabs>
      </w:pPr>
      <w:r>
        <w:t>№1 от 30.08.2012</w:t>
      </w:r>
      <w:r>
        <w:tab/>
      </w:r>
      <w:r w:rsidRPr="00382928">
        <w:t xml:space="preserve">_____________Ю.Н. Зверев   </w:t>
      </w:r>
    </w:p>
    <w:p w:rsidR="00B806B9" w:rsidRPr="00382928" w:rsidRDefault="00B806B9" w:rsidP="00B806B9">
      <w:pPr>
        <w:jc w:val="right"/>
      </w:pPr>
      <w:r>
        <w:t>от «30»августа 2012г. №20</w:t>
      </w:r>
    </w:p>
    <w:p w:rsidR="00B806B9" w:rsidRPr="00382928" w:rsidRDefault="00B806B9" w:rsidP="00B806B9">
      <w:pPr>
        <w:jc w:val="center"/>
        <w:rPr>
          <w:b/>
        </w:rPr>
      </w:pPr>
    </w:p>
    <w:p w:rsidR="00B806B9" w:rsidRPr="00382928" w:rsidRDefault="00B806B9" w:rsidP="00B806B9">
      <w:pPr>
        <w:jc w:val="center"/>
        <w:rPr>
          <w:b/>
        </w:rPr>
      </w:pPr>
    </w:p>
    <w:p w:rsidR="00B806B9" w:rsidRPr="00060847" w:rsidRDefault="00B806B9" w:rsidP="00B806B9"/>
    <w:p w:rsidR="00B806B9" w:rsidRPr="00060847" w:rsidRDefault="00B806B9" w:rsidP="00B806B9"/>
    <w:p w:rsidR="00B806B9" w:rsidRPr="00060847" w:rsidRDefault="00B806B9" w:rsidP="00B806B9">
      <w:pPr>
        <w:jc w:val="center"/>
      </w:pPr>
    </w:p>
    <w:p w:rsidR="00B806B9" w:rsidRPr="00060847" w:rsidRDefault="00B806B9" w:rsidP="00B806B9">
      <w:pPr>
        <w:jc w:val="center"/>
      </w:pPr>
    </w:p>
    <w:p w:rsidR="00B806B9" w:rsidRPr="00060847" w:rsidRDefault="00B806B9" w:rsidP="00B806B9">
      <w:pPr>
        <w:jc w:val="center"/>
      </w:pPr>
    </w:p>
    <w:p w:rsidR="00B806B9" w:rsidRPr="00060847" w:rsidRDefault="00B806B9" w:rsidP="00B806B9">
      <w:pPr>
        <w:jc w:val="center"/>
      </w:pPr>
    </w:p>
    <w:p w:rsidR="00B806B9" w:rsidRDefault="00B806B9" w:rsidP="00B806B9">
      <w:pPr>
        <w:jc w:val="center"/>
        <w:rPr>
          <w:b/>
          <w:sz w:val="28"/>
          <w:szCs w:val="28"/>
        </w:rPr>
      </w:pPr>
      <w:r w:rsidRPr="00060847">
        <w:rPr>
          <w:b/>
          <w:sz w:val="96"/>
          <w:szCs w:val="96"/>
        </w:rPr>
        <w:t>Основная общеобра</w:t>
      </w:r>
      <w:r>
        <w:rPr>
          <w:b/>
          <w:sz w:val="96"/>
          <w:szCs w:val="96"/>
        </w:rPr>
        <w:t>зовательная программа</w:t>
      </w:r>
      <w:r w:rsidRPr="000F3220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основного </w:t>
      </w:r>
      <w:r w:rsidRPr="00060847">
        <w:rPr>
          <w:b/>
          <w:sz w:val="96"/>
          <w:szCs w:val="96"/>
        </w:rPr>
        <w:t xml:space="preserve"> общего образования</w:t>
      </w:r>
    </w:p>
    <w:p w:rsidR="00B806B9" w:rsidRPr="000F3220" w:rsidRDefault="00B806B9" w:rsidP="00B806B9">
      <w:pPr>
        <w:jc w:val="center"/>
        <w:rPr>
          <w:b/>
          <w:sz w:val="28"/>
          <w:szCs w:val="28"/>
        </w:rPr>
      </w:pPr>
    </w:p>
    <w:p w:rsidR="00B806B9" w:rsidRPr="009744BE" w:rsidRDefault="00B806B9" w:rsidP="00B806B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r w:rsidRPr="009744BE">
        <w:rPr>
          <w:b/>
          <w:sz w:val="72"/>
          <w:szCs w:val="72"/>
        </w:rPr>
        <w:t xml:space="preserve">2012 – 2013 </w:t>
      </w:r>
      <w:r>
        <w:rPr>
          <w:b/>
          <w:sz w:val="72"/>
          <w:szCs w:val="72"/>
        </w:rPr>
        <w:t>уч.</w:t>
      </w:r>
      <w:r w:rsidRPr="009744B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г</w:t>
      </w:r>
      <w:r w:rsidRPr="009744BE">
        <w:rPr>
          <w:b/>
          <w:sz w:val="72"/>
          <w:szCs w:val="72"/>
        </w:rPr>
        <w:t>од</w:t>
      </w:r>
      <w:r>
        <w:rPr>
          <w:b/>
          <w:sz w:val="72"/>
          <w:szCs w:val="72"/>
        </w:rPr>
        <w:t>)</w:t>
      </w:r>
    </w:p>
    <w:p w:rsidR="00B806B9" w:rsidRPr="009744BE" w:rsidRDefault="00B806B9" w:rsidP="00B806B9">
      <w:pPr>
        <w:jc w:val="center"/>
        <w:rPr>
          <w:b/>
          <w:sz w:val="72"/>
          <w:szCs w:val="72"/>
        </w:rPr>
      </w:pPr>
    </w:p>
    <w:p w:rsidR="00B806B9" w:rsidRDefault="00B806B9" w:rsidP="00B806B9">
      <w:pPr>
        <w:jc w:val="center"/>
      </w:pPr>
    </w:p>
    <w:p w:rsidR="00B806B9" w:rsidRPr="00060847" w:rsidRDefault="00B806B9" w:rsidP="00B806B9">
      <w:pPr>
        <w:jc w:val="center"/>
      </w:pPr>
    </w:p>
    <w:p w:rsidR="00B806B9" w:rsidRPr="00060847" w:rsidRDefault="00B806B9" w:rsidP="00B806B9">
      <w:pPr>
        <w:jc w:val="center"/>
      </w:pPr>
    </w:p>
    <w:p w:rsidR="00B806B9" w:rsidRDefault="00B806B9" w:rsidP="00B806B9">
      <w:pPr>
        <w:jc w:val="center"/>
      </w:pPr>
    </w:p>
    <w:p w:rsidR="00B806B9" w:rsidRPr="00060847" w:rsidRDefault="00B806B9" w:rsidP="00B806B9">
      <w:pPr>
        <w:jc w:val="center"/>
      </w:pPr>
    </w:p>
    <w:p w:rsidR="00B806B9" w:rsidRPr="00060847" w:rsidRDefault="00B806B9" w:rsidP="00B806B9">
      <w:pPr>
        <w:jc w:val="center"/>
      </w:pPr>
    </w:p>
    <w:p w:rsidR="00B806B9" w:rsidRDefault="00B806B9" w:rsidP="00B806B9">
      <w:pPr>
        <w:jc w:val="center"/>
      </w:pPr>
    </w:p>
    <w:p w:rsidR="00B806B9" w:rsidRPr="00060847" w:rsidRDefault="00B806B9" w:rsidP="00B806B9">
      <w:pPr>
        <w:jc w:val="center"/>
      </w:pPr>
      <w:r w:rsidRPr="00060847">
        <w:t>с.Рождественское, 2012 год.</w:t>
      </w:r>
    </w:p>
    <w:p w:rsidR="00B806B9" w:rsidRPr="0062124A" w:rsidRDefault="00B806B9" w:rsidP="00B806B9">
      <w:pPr>
        <w:ind w:left="360"/>
        <w:jc w:val="center"/>
        <w:rPr>
          <w:b/>
          <w:sz w:val="28"/>
          <w:szCs w:val="28"/>
        </w:rPr>
      </w:pPr>
      <w:r w:rsidRPr="0062124A">
        <w:rPr>
          <w:b/>
          <w:sz w:val="28"/>
          <w:szCs w:val="28"/>
        </w:rPr>
        <w:lastRenderedPageBreak/>
        <w:t>Пояснительная записка.</w:t>
      </w:r>
    </w:p>
    <w:p w:rsidR="00B806B9" w:rsidRPr="00060847" w:rsidRDefault="00B806B9" w:rsidP="00B806B9">
      <w:pPr>
        <w:ind w:firstLine="720"/>
        <w:jc w:val="both"/>
        <w:rPr>
          <w:b/>
        </w:rPr>
      </w:pPr>
      <w:r w:rsidRPr="00060847">
        <w:rPr>
          <w:spacing w:val="-8"/>
        </w:rPr>
        <w:t xml:space="preserve">Муниципальное казенное общеобразовательное учреждение основная </w:t>
      </w:r>
      <w:r w:rsidRPr="00060847">
        <w:t xml:space="preserve">общеобразовательная школа с.Рождественского Уржумского района </w:t>
      </w:r>
      <w:r w:rsidRPr="00060847">
        <w:rPr>
          <w:spacing w:val="-5"/>
        </w:rPr>
        <w:t>Кировской области осуществляет о</w:t>
      </w:r>
      <w:r w:rsidRPr="00060847">
        <w:rPr>
          <w:spacing w:val="-5"/>
        </w:rPr>
        <w:t>б</w:t>
      </w:r>
      <w:r w:rsidRPr="00060847">
        <w:rPr>
          <w:spacing w:val="-5"/>
        </w:rPr>
        <w:t xml:space="preserve">разовательную деятельность на </w:t>
      </w:r>
      <w:r w:rsidRPr="00060847">
        <w:rPr>
          <w:spacing w:val="-12"/>
        </w:rPr>
        <w:t>основании лицензии:</w:t>
      </w:r>
      <w:r w:rsidRPr="00060847">
        <w:t xml:space="preserve"> серия 43 №000757 регистрационный № 0457 от 23 сентября 2011г.</w:t>
      </w:r>
    </w:p>
    <w:p w:rsidR="00B806B9" w:rsidRPr="00060847" w:rsidRDefault="00B806B9" w:rsidP="00B806B9">
      <w:pPr>
        <w:shd w:val="clear" w:color="auto" w:fill="FFFFFF"/>
        <w:spacing w:line="322" w:lineRule="exact"/>
        <w:ind w:left="413" w:right="518"/>
        <w:jc w:val="both"/>
      </w:pPr>
      <w:r>
        <w:rPr>
          <w:spacing w:val="-12"/>
        </w:rPr>
        <w:t xml:space="preserve">    </w:t>
      </w:r>
      <w:r w:rsidRPr="00060847">
        <w:rPr>
          <w:spacing w:val="-12"/>
        </w:rPr>
        <w:t xml:space="preserve"> </w:t>
      </w:r>
      <w:r w:rsidRPr="00060847">
        <w:rPr>
          <w:spacing w:val="-9"/>
        </w:rPr>
        <w:t xml:space="preserve">Муниципальное казенное общеобразовательное учреждение основная </w:t>
      </w:r>
      <w:r w:rsidRPr="00060847">
        <w:t>общеобразовател</w:t>
      </w:r>
      <w:r w:rsidRPr="00060847">
        <w:t>ь</w:t>
      </w:r>
      <w:r w:rsidRPr="00060847">
        <w:t>ная школа с. Рождественского Уржумского района Кировской области находится по адресу:</w:t>
      </w:r>
    </w:p>
    <w:p w:rsidR="00B806B9" w:rsidRPr="00060847" w:rsidRDefault="00B806B9" w:rsidP="00B806B9">
      <w:pPr>
        <w:shd w:val="clear" w:color="auto" w:fill="FFFFFF"/>
        <w:spacing w:line="322" w:lineRule="exact"/>
        <w:ind w:left="984"/>
      </w:pPr>
      <w:r w:rsidRPr="00060847">
        <w:rPr>
          <w:spacing w:val="-10"/>
        </w:rPr>
        <w:t>613538 Кировская область, Уржумский район,</w:t>
      </w:r>
    </w:p>
    <w:p w:rsidR="00B806B9" w:rsidRPr="00060847" w:rsidRDefault="00B806B9" w:rsidP="00B806B9">
      <w:pPr>
        <w:shd w:val="clear" w:color="auto" w:fill="FFFFFF"/>
        <w:spacing w:line="322" w:lineRule="exact"/>
        <w:ind w:left="845" w:right="1670" w:firstLine="134"/>
      </w:pPr>
      <w:r w:rsidRPr="00060847">
        <w:t>с.Рождественское, ул.Труда, дом № 2</w:t>
      </w:r>
    </w:p>
    <w:p w:rsidR="00B806B9" w:rsidRPr="00060847" w:rsidRDefault="00B806B9" w:rsidP="00B806B9">
      <w:pPr>
        <w:shd w:val="clear" w:color="auto" w:fill="FFFFFF"/>
        <w:spacing w:line="322" w:lineRule="exact"/>
        <w:ind w:left="845" w:right="69" w:firstLine="134"/>
      </w:pPr>
      <w:r w:rsidRPr="00060847">
        <w:t xml:space="preserve">. </w:t>
      </w:r>
      <w:r w:rsidRPr="00060847">
        <w:rPr>
          <w:spacing w:val="-12"/>
        </w:rPr>
        <w:t>Школа реализует следующие образовательные программы:</w:t>
      </w:r>
    </w:p>
    <w:p w:rsidR="00B806B9" w:rsidRPr="00060847" w:rsidRDefault="00B806B9" w:rsidP="00B806B9">
      <w:pPr>
        <w:widowControl w:val="0"/>
        <w:numPr>
          <w:ilvl w:val="0"/>
          <w:numId w:val="2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19" w:line="326" w:lineRule="exact"/>
        <w:ind w:left="1555" w:right="634" w:hanging="350"/>
        <w:jc w:val="both"/>
      </w:pPr>
      <w:r w:rsidRPr="00060847">
        <w:rPr>
          <w:spacing w:val="-10"/>
        </w:rPr>
        <w:t xml:space="preserve">Основная общеобразовательная программа основного общего </w:t>
      </w:r>
      <w:r w:rsidRPr="00060847">
        <w:rPr>
          <w:spacing w:val="-8"/>
        </w:rPr>
        <w:t xml:space="preserve">образования (базовый уровень, срок освоения </w:t>
      </w:r>
      <w:r w:rsidRPr="00060847">
        <w:t>5 лет);</w:t>
      </w:r>
    </w:p>
    <w:p w:rsidR="00B806B9" w:rsidRPr="00060847" w:rsidRDefault="00B806B9" w:rsidP="00B806B9">
      <w:pPr>
        <w:shd w:val="clear" w:color="auto" w:fill="FFFFFF"/>
        <w:spacing w:line="326" w:lineRule="exact"/>
        <w:ind w:left="826"/>
        <w:jc w:val="center"/>
        <w:rPr>
          <w:b/>
          <w:spacing w:val="-10"/>
        </w:rPr>
      </w:pPr>
      <w:r w:rsidRPr="00060847">
        <w:rPr>
          <w:b/>
          <w:spacing w:val="-10"/>
        </w:rPr>
        <w:t>Контрольные нормативы</w:t>
      </w:r>
    </w:p>
    <w:tbl>
      <w:tblPr>
        <w:tblW w:w="1145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0"/>
        <w:gridCol w:w="1517"/>
        <w:gridCol w:w="1186"/>
        <w:gridCol w:w="1306"/>
        <w:gridCol w:w="1581"/>
        <w:gridCol w:w="1268"/>
        <w:gridCol w:w="1354"/>
        <w:gridCol w:w="1197"/>
        <w:gridCol w:w="798"/>
      </w:tblGrid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Соответс</w:t>
            </w:r>
            <w:r w:rsidRPr="00060847">
              <w:t>т</w:t>
            </w:r>
            <w:r w:rsidRPr="00060847">
              <w:t>вие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строител</w:t>
            </w:r>
            <w:r w:rsidRPr="00060847">
              <w:t>ь</w:t>
            </w:r>
            <w:r w:rsidRPr="00060847">
              <w:t>ным</w:t>
            </w:r>
          </w:p>
          <w:p w:rsidR="00B806B9" w:rsidRPr="00060847" w:rsidRDefault="00B806B9" w:rsidP="006D6DCA">
            <w:pPr>
              <w:shd w:val="clear" w:color="auto" w:fill="FFFFFF"/>
              <w:ind w:left="14"/>
            </w:pPr>
            <w:r w:rsidRPr="00060847">
              <w:t>но</w:t>
            </w:r>
            <w:r w:rsidRPr="00060847">
              <w:t>р</w:t>
            </w:r>
            <w:r w:rsidRPr="00060847">
              <w:t>мам</w:t>
            </w:r>
          </w:p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 xml:space="preserve">и </w:t>
            </w:r>
            <w:r w:rsidRPr="00060847">
              <w:rPr>
                <w:spacing w:val="-13"/>
              </w:rPr>
              <w:t>прав</w:t>
            </w:r>
            <w:r w:rsidRPr="00060847">
              <w:rPr>
                <w:spacing w:val="-13"/>
              </w:rPr>
              <w:t>и</w:t>
            </w:r>
            <w:r w:rsidRPr="00060847">
              <w:rPr>
                <w:spacing w:val="-13"/>
              </w:rPr>
              <w:t>ла</w:t>
            </w:r>
            <w:r w:rsidRPr="00060847">
              <w:t>м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Соответ</w:t>
            </w:r>
            <w:r w:rsidRPr="00060847">
              <w:t>с</w:t>
            </w:r>
            <w:r w:rsidRPr="00060847">
              <w:t>т</w:t>
            </w:r>
            <w:r w:rsidRPr="00060847">
              <w:t>вие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санитар</w:t>
            </w:r>
            <w:r w:rsidRPr="00060847">
              <w:t>н</w:t>
            </w:r>
            <w:r w:rsidRPr="00060847">
              <w:t>ы</w:t>
            </w:r>
            <w:r w:rsidRPr="00060847">
              <w:t>ми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гигиени</w:t>
            </w:r>
            <w:r w:rsidRPr="00060847">
              <w:rPr>
                <w:spacing w:val="-14"/>
              </w:rPr>
              <w:t>ч</w:t>
            </w:r>
            <w:r w:rsidRPr="00060847">
              <w:rPr>
                <w:spacing w:val="-14"/>
              </w:rPr>
              <w:t>е</w:t>
            </w:r>
            <w:r w:rsidRPr="00060847">
              <w:rPr>
                <w:spacing w:val="-14"/>
              </w:rPr>
              <w:t>ским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5"/>
              </w:rPr>
              <w:t>нормам</w:t>
            </w:r>
          </w:p>
          <w:p w:rsidR="00B806B9" w:rsidRPr="00060847" w:rsidRDefault="00B806B9" w:rsidP="006D6DCA">
            <w:pPr>
              <w:shd w:val="clear" w:color="auto" w:fill="FFFFFF"/>
              <w:spacing w:line="278" w:lineRule="exact"/>
            </w:pPr>
            <w:r w:rsidRPr="00060847">
              <w:rPr>
                <w:spacing w:val="-12"/>
              </w:rPr>
              <w:t>обеспеч</w:t>
            </w:r>
            <w:r w:rsidRPr="00060847">
              <w:t>е</w:t>
            </w:r>
            <w:r w:rsidRPr="00060847">
              <w:t>ние</w:t>
            </w:r>
          </w:p>
          <w:p w:rsidR="00B806B9" w:rsidRPr="00060847" w:rsidRDefault="00B806B9" w:rsidP="006D6DCA">
            <w:pPr>
              <w:shd w:val="clear" w:color="auto" w:fill="FFFFFF"/>
              <w:spacing w:line="278" w:lineRule="exact"/>
            </w:pPr>
            <w:r w:rsidRPr="00060847">
              <w:rPr>
                <w:spacing w:val="-11"/>
              </w:rPr>
              <w:t>охраны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здоровь</w:t>
            </w:r>
            <w:r w:rsidRPr="00060847">
              <w:t xml:space="preserve">я </w:t>
            </w:r>
            <w:r w:rsidRPr="00060847">
              <w:rPr>
                <w:spacing w:val="-12"/>
              </w:rPr>
              <w:t>об</w:t>
            </w:r>
            <w:r w:rsidRPr="00060847">
              <w:rPr>
                <w:spacing w:val="-12"/>
              </w:rPr>
              <w:t>у</w:t>
            </w:r>
            <w:r w:rsidRPr="00060847">
              <w:rPr>
                <w:spacing w:val="-12"/>
              </w:rPr>
              <w:t>чаю</w:t>
            </w:r>
            <w:r w:rsidRPr="00060847">
              <w:t>щихся, воспитанн</w:t>
            </w:r>
            <w:r w:rsidRPr="00060847">
              <w:t>и</w:t>
            </w:r>
            <w:r w:rsidRPr="00060847">
              <w:t>ков и рабо</w:t>
            </w:r>
            <w:r w:rsidRPr="00060847">
              <w:t>т</w:t>
            </w:r>
            <w:r w:rsidRPr="00060847">
              <w:t>ников</w:t>
            </w:r>
          </w:p>
          <w:p w:rsidR="00B806B9" w:rsidRPr="00060847" w:rsidRDefault="00B806B9" w:rsidP="006D6DCA">
            <w:pPr>
              <w:shd w:val="clear" w:color="auto" w:fill="FFFFFF"/>
            </w:pPr>
          </w:p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Оборудо</w:t>
            </w:r>
            <w:r w:rsidRPr="00060847">
              <w:t>в</w:t>
            </w:r>
            <w:r w:rsidRPr="00060847">
              <w:t>а</w:t>
            </w:r>
            <w:r w:rsidRPr="00060847">
              <w:t>ние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учебных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помещен</w:t>
            </w:r>
            <w:r w:rsidRPr="00060847">
              <w:t>ий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5"/>
              </w:rPr>
              <w:t>Оснаще</w:t>
            </w:r>
            <w:r w:rsidRPr="00060847">
              <w:rPr>
                <w:spacing w:val="-15"/>
              </w:rPr>
              <w:t>н</w:t>
            </w:r>
            <w:r w:rsidRPr="00060847">
              <w:rPr>
                <w:spacing w:val="-15"/>
              </w:rPr>
              <w:t>н</w:t>
            </w:r>
            <w:r w:rsidRPr="00060847">
              <w:t>ость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учебного</w:t>
            </w:r>
          </w:p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rPr>
                <w:spacing w:val="-13"/>
              </w:rPr>
              <w:t>процесса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библиоте</w:t>
            </w:r>
            <w:r w:rsidRPr="00060847">
              <w:rPr>
                <w:spacing w:val="-13"/>
              </w:rPr>
              <w:t>ч</w:t>
            </w:r>
            <w:r w:rsidRPr="00060847">
              <w:t>но-</w:t>
            </w:r>
          </w:p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29"/>
            </w:pPr>
            <w:r w:rsidRPr="00060847">
              <w:rPr>
                <w:spacing w:val="-14"/>
              </w:rPr>
              <w:t>информац</w:t>
            </w:r>
            <w:r w:rsidRPr="00060847">
              <w:rPr>
                <w:spacing w:val="-13"/>
              </w:rPr>
              <w:t>ио</w:t>
            </w:r>
            <w:r w:rsidRPr="00060847">
              <w:rPr>
                <w:spacing w:val="-13"/>
              </w:rPr>
              <w:t>н</w:t>
            </w:r>
            <w:r w:rsidRPr="00060847">
              <w:rPr>
                <w:spacing w:val="-13"/>
              </w:rPr>
              <w:t xml:space="preserve">ными </w:t>
            </w:r>
            <w:r w:rsidRPr="00060847">
              <w:rPr>
                <w:spacing w:val="-14"/>
              </w:rPr>
              <w:t>ресурс</w:t>
            </w:r>
            <w:r w:rsidRPr="00060847">
              <w:rPr>
                <w:spacing w:val="-14"/>
              </w:rPr>
              <w:t>а</w:t>
            </w:r>
            <w:r w:rsidRPr="00060847">
              <w:rPr>
                <w:spacing w:val="-14"/>
              </w:rPr>
              <w:t>ми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Образовател</w:t>
            </w:r>
            <w:r w:rsidRPr="00060847">
              <w:rPr>
                <w:spacing w:val="-13"/>
              </w:rPr>
              <w:t>ь</w:t>
            </w:r>
            <w:r w:rsidRPr="00060847">
              <w:rPr>
                <w:spacing w:val="-13"/>
              </w:rPr>
              <w:t>ный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t>ценз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педагоги</w:t>
            </w:r>
            <w:r w:rsidRPr="00060847">
              <w:t>ч</w:t>
            </w:r>
            <w:r w:rsidRPr="00060847">
              <w:t>е</w:t>
            </w:r>
            <w:r w:rsidRPr="00060847">
              <w:t>с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t>ких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работник</w:t>
            </w:r>
            <w:r w:rsidRPr="00060847">
              <w:t>ов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Укомплектова</w:t>
            </w:r>
            <w:r w:rsidRPr="00060847">
              <w:rPr>
                <w:spacing w:val="-12"/>
              </w:rPr>
              <w:t>н</w:t>
            </w:r>
            <w:r w:rsidRPr="00060847">
              <w:rPr>
                <w:spacing w:val="-12"/>
              </w:rPr>
              <w:t>ность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t>штатов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5"/>
              </w:rPr>
              <w:t>Предел</w:t>
            </w:r>
            <w:r w:rsidRPr="00060847">
              <w:t>ь</w:t>
            </w:r>
            <w:r w:rsidRPr="00060847">
              <w:t>ная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числе</w:t>
            </w:r>
            <w:r w:rsidRPr="00060847">
              <w:rPr>
                <w:spacing w:val="-13"/>
              </w:rPr>
              <w:t>н</w:t>
            </w:r>
            <w:r w:rsidRPr="00060847">
              <w:t>ность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континг</w:t>
            </w:r>
            <w:r w:rsidRPr="00060847">
              <w:t>е</w:t>
            </w:r>
            <w:r w:rsidRPr="00060847">
              <w:t>н</w:t>
            </w:r>
            <w:r w:rsidRPr="00060847">
              <w:t>та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5"/>
              </w:rPr>
              <w:t>обуча</w:t>
            </w:r>
            <w:r w:rsidRPr="00060847">
              <w:rPr>
                <w:spacing w:val="-15"/>
              </w:rPr>
              <w:t>ю</w:t>
            </w:r>
            <w:r w:rsidRPr="00060847">
              <w:t>щих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t>ся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Реквизит</w:t>
            </w:r>
            <w:r w:rsidRPr="00060847">
              <w:t>ы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решения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лицензир</w:t>
            </w:r>
            <w:r w:rsidRPr="00060847">
              <w:t>у</w:t>
            </w:r>
            <w:r w:rsidRPr="00060847">
              <w:t>ю</w:t>
            </w:r>
            <w:r w:rsidRPr="00060847">
              <w:t>щего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органа о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t>выдаче</w:t>
            </w:r>
          </w:p>
          <w:p w:rsidR="00B806B9" w:rsidRPr="00060847" w:rsidRDefault="00B806B9" w:rsidP="006D6DCA">
            <w:pPr>
              <w:shd w:val="clear" w:color="auto" w:fill="FFFFFF"/>
              <w:spacing w:line="269" w:lineRule="exact"/>
              <w:ind w:right="10"/>
            </w:pPr>
            <w:r w:rsidRPr="00060847">
              <w:rPr>
                <w:spacing w:val="-14"/>
              </w:rPr>
              <w:t>лицензи</w:t>
            </w:r>
            <w:r w:rsidRPr="00060847">
              <w:t>и</w:t>
            </w: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69" w:lineRule="exact"/>
              <w:ind w:right="10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69" w:lineRule="exact"/>
              <w:ind w:right="10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69" w:lineRule="exact"/>
              <w:ind w:right="10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69" w:lineRule="exact"/>
              <w:ind w:right="10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69" w:lineRule="exact"/>
              <w:ind w:right="10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69" w:lineRule="exact"/>
              <w:ind w:right="10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69" w:lineRule="exact"/>
              <w:ind w:right="10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rPr>
                <w:spacing w:val="-15"/>
              </w:rPr>
              <w:t>Соответс</w:t>
            </w:r>
            <w:r w:rsidRPr="00060847">
              <w:rPr>
                <w:spacing w:val="-15"/>
              </w:rPr>
              <w:t>т</w:t>
            </w:r>
            <w:r w:rsidRPr="00060847">
              <w:rPr>
                <w:spacing w:val="-15"/>
              </w:rPr>
              <w:t>вие установле</w:t>
            </w:r>
            <w:r w:rsidRPr="00060847">
              <w:rPr>
                <w:spacing w:val="-15"/>
              </w:rPr>
              <w:t>н</w:t>
            </w:r>
            <w:r w:rsidRPr="00060847">
              <w:rPr>
                <w:spacing w:val="-15"/>
              </w:rPr>
              <w:t>ным требов</w:t>
            </w:r>
            <w:r w:rsidRPr="00060847">
              <w:rPr>
                <w:spacing w:val="-15"/>
              </w:rPr>
              <w:t>а</w:t>
            </w:r>
            <w:r w:rsidRPr="00060847">
              <w:rPr>
                <w:spacing w:val="-15"/>
              </w:rPr>
              <w:t>ниям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  <w:r w:rsidRPr="00060847">
              <w:rPr>
                <w:spacing w:val="-13"/>
              </w:rPr>
              <w:t>Соответс</w:t>
            </w:r>
            <w:r w:rsidRPr="00060847">
              <w:rPr>
                <w:spacing w:val="-13"/>
              </w:rPr>
              <w:t>т</w:t>
            </w:r>
            <w:r w:rsidRPr="00060847">
              <w:rPr>
                <w:spacing w:val="-13"/>
              </w:rPr>
              <w:t>вие; наличие усл</w:t>
            </w:r>
            <w:r w:rsidRPr="00060847">
              <w:rPr>
                <w:spacing w:val="-13"/>
              </w:rPr>
              <w:t>о</w:t>
            </w:r>
            <w:r w:rsidRPr="00060847">
              <w:rPr>
                <w:spacing w:val="-13"/>
              </w:rPr>
              <w:t>вий, гарант</w:t>
            </w:r>
            <w:r w:rsidRPr="00060847">
              <w:rPr>
                <w:spacing w:val="-13"/>
              </w:rPr>
              <w:t>и</w:t>
            </w:r>
            <w:r w:rsidRPr="00060847">
              <w:rPr>
                <w:spacing w:val="-13"/>
              </w:rPr>
              <w:t>рующих охр</w:t>
            </w:r>
            <w:r w:rsidRPr="00060847">
              <w:rPr>
                <w:spacing w:val="-13"/>
              </w:rPr>
              <w:t>а</w:t>
            </w:r>
            <w:r w:rsidRPr="00060847">
              <w:rPr>
                <w:spacing w:val="-13"/>
              </w:rPr>
              <w:t xml:space="preserve">ну здоровья 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Обеспеч</w:t>
            </w:r>
            <w:r w:rsidRPr="00060847">
              <w:t>е</w:t>
            </w:r>
            <w:r w:rsidRPr="00060847">
              <w:t>ние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возможн</w:t>
            </w:r>
            <w:r w:rsidRPr="00060847">
              <w:t>о</w:t>
            </w:r>
            <w:r w:rsidRPr="00060847">
              <w:t>сти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1"/>
              </w:rPr>
              <w:t>реализ</w:t>
            </w:r>
            <w:r w:rsidRPr="00060847">
              <w:rPr>
                <w:spacing w:val="-11"/>
              </w:rPr>
              <w:t>а</w:t>
            </w:r>
            <w:r w:rsidRPr="00060847">
              <w:rPr>
                <w:spacing w:val="-11"/>
              </w:rPr>
              <w:t>ции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образова</w:t>
            </w:r>
            <w:r w:rsidRPr="00060847">
              <w:rPr>
                <w:spacing w:val="-11"/>
              </w:rPr>
              <w:t>тел</w:t>
            </w:r>
            <w:r w:rsidRPr="00060847">
              <w:rPr>
                <w:spacing w:val="-11"/>
              </w:rPr>
              <w:t>ь</w:t>
            </w:r>
            <w:r w:rsidRPr="00060847">
              <w:rPr>
                <w:spacing w:val="-11"/>
              </w:rPr>
              <w:t>ных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програм</w:t>
            </w:r>
            <w:r w:rsidRPr="00060847">
              <w:t>м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5"/>
              </w:rPr>
              <w:t>Обеспече</w:t>
            </w:r>
            <w:r w:rsidRPr="00060847">
              <w:t xml:space="preserve">ние </w:t>
            </w:r>
            <w:r w:rsidRPr="00060847">
              <w:rPr>
                <w:spacing w:val="-15"/>
              </w:rPr>
              <w:t>возможн</w:t>
            </w:r>
            <w:r w:rsidRPr="00060847">
              <w:rPr>
                <w:spacing w:val="-15"/>
              </w:rPr>
              <w:t>о</w:t>
            </w:r>
            <w:r w:rsidRPr="00060847">
              <w:t xml:space="preserve">сти </w:t>
            </w:r>
            <w:r w:rsidRPr="00060847">
              <w:rPr>
                <w:spacing w:val="-12"/>
              </w:rPr>
              <w:t>реализ</w:t>
            </w:r>
            <w:r w:rsidRPr="00060847">
              <w:rPr>
                <w:spacing w:val="-12"/>
              </w:rPr>
              <w:t>а</w:t>
            </w:r>
            <w:r w:rsidRPr="00060847">
              <w:rPr>
                <w:spacing w:val="-12"/>
              </w:rPr>
              <w:t>ци</w:t>
            </w:r>
            <w:r w:rsidRPr="00060847">
              <w:t xml:space="preserve">и </w:t>
            </w:r>
            <w:r w:rsidRPr="00060847">
              <w:rPr>
                <w:spacing w:val="-12"/>
              </w:rPr>
              <w:t>образоват</w:t>
            </w:r>
            <w:r w:rsidRPr="00060847">
              <w:t>ел</w:t>
            </w:r>
            <w:r w:rsidRPr="00060847">
              <w:t>ь</w:t>
            </w:r>
            <w:r w:rsidRPr="00060847">
              <w:t>ных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5"/>
              </w:rPr>
              <w:t>программ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Не менее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t>75%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преподав</w:t>
            </w:r>
            <w:r w:rsidRPr="00060847">
              <w:t>ат</w:t>
            </w:r>
            <w:r w:rsidRPr="00060847">
              <w:t>е</w:t>
            </w:r>
            <w:r w:rsidRPr="00060847">
              <w:t>лей с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t>высшим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педагоги</w:t>
            </w:r>
            <w:r w:rsidRPr="00060847">
              <w:t>ч</w:t>
            </w:r>
            <w:r w:rsidRPr="00060847">
              <w:t>е</w:t>
            </w:r>
            <w:r w:rsidRPr="00060847">
              <w:t>ским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1"/>
              </w:rPr>
              <w:t>образова</w:t>
            </w:r>
            <w:r w:rsidRPr="00060847">
              <w:t>н</w:t>
            </w:r>
            <w:r w:rsidRPr="00060847">
              <w:t>и</w:t>
            </w:r>
            <w:r w:rsidRPr="00060847">
              <w:t>ем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t>100% восп</w:t>
            </w:r>
            <w:r w:rsidRPr="00060847">
              <w:t>и</w:t>
            </w:r>
            <w:r w:rsidRPr="00060847">
              <w:t>тателей с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t>высшим или сре</w:t>
            </w:r>
            <w:r w:rsidRPr="00060847">
              <w:t>д</w:t>
            </w:r>
            <w:r w:rsidRPr="00060847">
              <w:t>ним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3"/>
              </w:rPr>
              <w:t>педагоги</w:t>
            </w:r>
            <w:r w:rsidRPr="00060847">
              <w:t>ч</w:t>
            </w:r>
            <w:r w:rsidRPr="00060847">
              <w:t>е</w:t>
            </w:r>
            <w:r w:rsidRPr="00060847">
              <w:t>ским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1"/>
              </w:rPr>
              <w:t>образова</w:t>
            </w:r>
            <w:r w:rsidRPr="00060847">
              <w:t>н</w:t>
            </w:r>
            <w:r w:rsidRPr="00060847">
              <w:t>и</w:t>
            </w:r>
            <w:r w:rsidRPr="00060847">
              <w:t>ем</w:t>
            </w:r>
          </w:p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9"/>
            </w:pPr>
            <w:r w:rsidRPr="00060847">
              <w:t>100 %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4"/>
            </w:pPr>
            <w:r w:rsidRPr="00060847">
              <w:t>168</w:t>
            </w:r>
          </w:p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4"/>
              </w:rPr>
              <w:t>челове</w:t>
            </w:r>
            <w:r w:rsidRPr="00060847">
              <w:t>к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Приказ Департ</w:t>
            </w:r>
            <w:r w:rsidRPr="00060847">
              <w:t>а</w:t>
            </w:r>
            <w:r w:rsidRPr="00060847">
              <w:t>мента образов</w:t>
            </w:r>
            <w:r w:rsidRPr="00060847">
              <w:t>а</w:t>
            </w:r>
            <w:r w:rsidRPr="00060847">
              <w:t>ния от 27.02.2008  №5-164</w:t>
            </w: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right="178"/>
              <w:jc w:val="right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1439"/>
        </w:trPr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</w:p>
        </w:tc>
        <w:tc>
          <w:tcPr>
            <w:tcW w:w="1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right="86" w:firstLine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</w:tbl>
    <w:p w:rsidR="00B806B9" w:rsidRPr="00060847" w:rsidRDefault="00B806B9" w:rsidP="00B806B9">
      <w:pPr>
        <w:shd w:val="clear" w:color="auto" w:fill="FFFFFF"/>
        <w:spacing w:line="322" w:lineRule="exact"/>
        <w:ind w:left="115" w:right="125" w:firstLine="355"/>
        <w:jc w:val="both"/>
        <w:rPr>
          <w:spacing w:val="-11"/>
        </w:rPr>
      </w:pPr>
    </w:p>
    <w:p w:rsidR="00B806B9" w:rsidRPr="00060847" w:rsidRDefault="00B806B9" w:rsidP="00B806B9">
      <w:pPr>
        <w:shd w:val="clear" w:color="auto" w:fill="FFFFFF"/>
        <w:spacing w:line="322" w:lineRule="exact"/>
        <w:ind w:left="115" w:right="125" w:firstLine="355"/>
        <w:jc w:val="both"/>
      </w:pPr>
      <w:r w:rsidRPr="00060847">
        <w:rPr>
          <w:spacing w:val="-11"/>
        </w:rPr>
        <w:t xml:space="preserve">Предельная численность обучающихся в школе не превышает нормативы </w:t>
      </w:r>
      <w:r w:rsidRPr="00060847">
        <w:rPr>
          <w:spacing w:val="-8"/>
        </w:rPr>
        <w:t xml:space="preserve">для образовательного учреждения и составляет на  2012-2013 уч. год  54 </w:t>
      </w:r>
      <w:r w:rsidRPr="00060847">
        <w:t>об</w:t>
      </w:r>
      <w:r w:rsidRPr="00060847">
        <w:t>у</w:t>
      </w:r>
      <w:r w:rsidRPr="00060847">
        <w:t>чающихся.</w:t>
      </w:r>
    </w:p>
    <w:p w:rsidR="00B806B9" w:rsidRPr="00060847" w:rsidRDefault="00B806B9" w:rsidP="00B806B9">
      <w:pPr>
        <w:shd w:val="clear" w:color="auto" w:fill="FFFFFF"/>
        <w:tabs>
          <w:tab w:val="left" w:pos="2184"/>
          <w:tab w:val="left" w:pos="4445"/>
          <w:tab w:val="left" w:pos="7858"/>
        </w:tabs>
        <w:spacing w:line="322" w:lineRule="exact"/>
        <w:ind w:left="475" w:right="115"/>
        <w:jc w:val="both"/>
      </w:pPr>
      <w:r w:rsidRPr="00060847">
        <w:rPr>
          <w:spacing w:val="-14"/>
        </w:rPr>
        <w:t>Уровень</w:t>
      </w:r>
      <w:r w:rsidRPr="00060847">
        <w:tab/>
      </w:r>
      <w:r w:rsidRPr="00060847">
        <w:rPr>
          <w:spacing w:val="-12"/>
        </w:rPr>
        <w:t>реализуемых</w:t>
      </w:r>
      <w:r w:rsidRPr="00060847">
        <w:tab/>
      </w:r>
      <w:r w:rsidRPr="00060847">
        <w:rPr>
          <w:spacing w:val="-12"/>
        </w:rPr>
        <w:t>общеобразовательным</w:t>
      </w:r>
      <w:r w:rsidRPr="00060847">
        <w:tab/>
      </w:r>
      <w:r w:rsidRPr="00060847">
        <w:rPr>
          <w:spacing w:val="-14"/>
        </w:rPr>
        <w:t>учреждением</w:t>
      </w:r>
    </w:p>
    <w:p w:rsidR="00B806B9" w:rsidRPr="00060847" w:rsidRDefault="00B806B9" w:rsidP="00B806B9">
      <w:pPr>
        <w:shd w:val="clear" w:color="auto" w:fill="FFFFFF"/>
        <w:spacing w:line="322" w:lineRule="exact"/>
        <w:ind w:right="120"/>
        <w:jc w:val="both"/>
        <w:rPr>
          <w:spacing w:val="-10"/>
        </w:rPr>
      </w:pPr>
      <w:r w:rsidRPr="00060847">
        <w:rPr>
          <w:spacing w:val="-10"/>
        </w:rPr>
        <w:t xml:space="preserve">образовательных программ, содержание и качество подготовки выпускников соответствует требованиям федеральных государственных образовательных </w:t>
      </w:r>
      <w:r w:rsidRPr="00060847">
        <w:rPr>
          <w:spacing w:val="-3"/>
        </w:rPr>
        <w:t xml:space="preserve">стандартов, что подтверждается свидетельством о государственной </w:t>
      </w:r>
      <w:r w:rsidRPr="00060847">
        <w:rPr>
          <w:spacing w:val="-10"/>
        </w:rPr>
        <w:t>а</w:t>
      </w:r>
      <w:r w:rsidRPr="00060847">
        <w:rPr>
          <w:spacing w:val="-10"/>
        </w:rPr>
        <w:t>к</w:t>
      </w:r>
      <w:r w:rsidRPr="00060847">
        <w:rPr>
          <w:spacing w:val="-10"/>
        </w:rPr>
        <w:t xml:space="preserve">кредитации  </w:t>
      </w:r>
      <w:r w:rsidRPr="00060847">
        <w:t>серия 43 № 000189  регистрационный № 183 от 27 декабря 20011г</w:t>
      </w:r>
    </w:p>
    <w:p w:rsidR="00B806B9" w:rsidRPr="00060847" w:rsidRDefault="00B806B9" w:rsidP="00B806B9">
      <w:pPr>
        <w:shd w:val="clear" w:color="auto" w:fill="FFFFFF"/>
        <w:spacing w:line="322" w:lineRule="exact"/>
        <w:ind w:left="125" w:right="120"/>
        <w:jc w:val="both"/>
        <w:rPr>
          <w:spacing w:val="-10"/>
        </w:rPr>
      </w:pPr>
    </w:p>
    <w:p w:rsidR="00B806B9" w:rsidRPr="00060847" w:rsidRDefault="00B806B9" w:rsidP="00B806B9">
      <w:pPr>
        <w:shd w:val="clear" w:color="auto" w:fill="FFFFFF"/>
        <w:spacing w:line="331" w:lineRule="exact"/>
        <w:ind w:left="130" w:right="120" w:firstLine="350"/>
        <w:jc w:val="both"/>
        <w:rPr>
          <w:b/>
        </w:rPr>
      </w:pPr>
      <w:r w:rsidRPr="00060847">
        <w:rPr>
          <w:b/>
          <w:spacing w:val="-7"/>
        </w:rPr>
        <w:t xml:space="preserve">Цели основной общеобразовательной программы основного среднего </w:t>
      </w:r>
      <w:r w:rsidRPr="00060847">
        <w:rPr>
          <w:b/>
        </w:rPr>
        <w:t>общего образов</w:t>
      </w:r>
      <w:r w:rsidRPr="00060847">
        <w:rPr>
          <w:b/>
        </w:rPr>
        <w:t>а</w:t>
      </w:r>
      <w:r w:rsidRPr="00060847">
        <w:rPr>
          <w:b/>
        </w:rPr>
        <w:t>ния:</w:t>
      </w:r>
    </w:p>
    <w:p w:rsidR="00B806B9" w:rsidRPr="00060847" w:rsidRDefault="00B806B9" w:rsidP="00B806B9">
      <w:pPr>
        <w:numPr>
          <w:ilvl w:val="0"/>
          <w:numId w:val="30"/>
        </w:numPr>
        <w:shd w:val="clear" w:color="auto" w:fill="FFFFFF"/>
        <w:tabs>
          <w:tab w:val="left" w:pos="816"/>
        </w:tabs>
        <w:spacing w:line="331" w:lineRule="exact"/>
      </w:pPr>
      <w:r w:rsidRPr="00060847">
        <w:rPr>
          <w:spacing w:val="-2"/>
        </w:rPr>
        <w:t>Формирование целостного представления о мире,  основанного  на</w:t>
      </w:r>
      <w:r w:rsidRPr="00060847">
        <w:rPr>
          <w:spacing w:val="-2"/>
        </w:rPr>
        <w:br/>
      </w:r>
      <w:r w:rsidRPr="00060847">
        <w:rPr>
          <w:spacing w:val="-10"/>
        </w:rPr>
        <w:t>приобретенных знаниях, умениях, навыках и способах деятельности;</w:t>
      </w:r>
    </w:p>
    <w:p w:rsidR="00B806B9" w:rsidRPr="00060847" w:rsidRDefault="00B806B9" w:rsidP="00B806B9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31" w:lineRule="exact"/>
        <w:ind w:right="5"/>
        <w:jc w:val="both"/>
      </w:pPr>
      <w:r w:rsidRPr="00060847">
        <w:rPr>
          <w:spacing w:val="-9"/>
        </w:rPr>
        <w:t xml:space="preserve">приобретение опыта разнообразной деятельности (индивидуальной и </w:t>
      </w:r>
      <w:r w:rsidRPr="00060847">
        <w:t>коллективной), опыта познания и самопознания;</w:t>
      </w:r>
    </w:p>
    <w:p w:rsidR="00B806B9" w:rsidRPr="00060847" w:rsidRDefault="00B806B9" w:rsidP="00B806B9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line="331" w:lineRule="exact"/>
        <w:ind w:right="10"/>
        <w:jc w:val="both"/>
      </w:pPr>
      <w:r w:rsidRPr="00060847">
        <w:rPr>
          <w:spacing w:val="-9"/>
        </w:rPr>
        <w:lastRenderedPageBreak/>
        <w:t xml:space="preserve">подготовка, к осуществлению осознанного выбора индивидуальной </w:t>
      </w:r>
      <w:r w:rsidRPr="00060847">
        <w:rPr>
          <w:spacing w:val="-10"/>
        </w:rPr>
        <w:t>образовательной или профессиональной траектории.</w:t>
      </w:r>
    </w:p>
    <w:p w:rsidR="00B806B9" w:rsidRPr="00060847" w:rsidRDefault="00B806B9" w:rsidP="00B806B9">
      <w:pPr>
        <w:shd w:val="clear" w:color="auto" w:fill="FFFFFF"/>
        <w:spacing w:line="322" w:lineRule="exact"/>
        <w:ind w:left="125" w:right="120"/>
        <w:jc w:val="both"/>
        <w:rPr>
          <w:spacing w:val="-10"/>
        </w:rPr>
      </w:pPr>
    </w:p>
    <w:p w:rsidR="00B806B9" w:rsidRPr="0062124A" w:rsidRDefault="00B806B9" w:rsidP="00B806B9">
      <w:pPr>
        <w:ind w:left="360"/>
        <w:jc w:val="center"/>
        <w:rPr>
          <w:b/>
          <w:sz w:val="28"/>
          <w:szCs w:val="28"/>
        </w:rPr>
      </w:pPr>
      <w:r w:rsidRPr="0062124A">
        <w:rPr>
          <w:b/>
          <w:sz w:val="28"/>
          <w:szCs w:val="28"/>
        </w:rPr>
        <w:t>Учебный план основного общего образования.</w:t>
      </w:r>
    </w:p>
    <w:p w:rsidR="00B806B9" w:rsidRPr="00060847" w:rsidRDefault="00B806B9" w:rsidP="00B806B9">
      <w:pPr>
        <w:pStyle w:val="a5"/>
        <w:rPr>
          <w:b/>
          <w:bCs/>
          <w:sz w:val="24"/>
          <w:szCs w:val="24"/>
        </w:rPr>
      </w:pPr>
      <w:r w:rsidRPr="00060847">
        <w:rPr>
          <w:b/>
          <w:bCs/>
          <w:sz w:val="24"/>
          <w:szCs w:val="24"/>
        </w:rPr>
        <w:t xml:space="preserve">Пояснительная записка </w:t>
      </w:r>
    </w:p>
    <w:p w:rsidR="00B806B9" w:rsidRPr="00060847" w:rsidRDefault="00B806B9" w:rsidP="00B806B9">
      <w:pPr>
        <w:pStyle w:val="a5"/>
        <w:rPr>
          <w:b/>
          <w:bCs/>
          <w:sz w:val="24"/>
          <w:szCs w:val="24"/>
        </w:rPr>
      </w:pPr>
    </w:p>
    <w:p w:rsidR="00B806B9" w:rsidRPr="00060847" w:rsidRDefault="00B806B9" w:rsidP="00B806B9">
      <w:pPr>
        <w:ind w:firstLine="709"/>
        <w:jc w:val="both"/>
      </w:pPr>
      <w:r w:rsidRPr="00060847">
        <w:t xml:space="preserve">     Учебный план муниципального казенного общеобразовательного учреждения основной общеобразовательной школы с.Рождественнского -  нормативно-правовой документ, устанавливающий объемы учебного времени, отводимого на освоение общеобразовательных программ по ступеням общего образования.</w:t>
      </w:r>
    </w:p>
    <w:p w:rsidR="00B806B9" w:rsidRPr="00060847" w:rsidRDefault="00B806B9" w:rsidP="00B806B9">
      <w:pPr>
        <w:pStyle w:val="a5"/>
        <w:jc w:val="left"/>
        <w:rPr>
          <w:sz w:val="24"/>
          <w:szCs w:val="24"/>
        </w:rPr>
      </w:pPr>
      <w:r w:rsidRPr="00060847">
        <w:rPr>
          <w:sz w:val="24"/>
          <w:szCs w:val="24"/>
          <w:lang w:val="ru-RU"/>
        </w:rPr>
        <w:t>Документ р</w:t>
      </w:r>
      <w:r w:rsidRPr="00060847">
        <w:rPr>
          <w:sz w:val="24"/>
          <w:szCs w:val="24"/>
        </w:rPr>
        <w:t>азработан на основе:</w:t>
      </w:r>
    </w:p>
    <w:p w:rsidR="00B806B9" w:rsidRPr="00060847" w:rsidRDefault="00B806B9" w:rsidP="00B806B9">
      <w:pPr>
        <w:pStyle w:val="a5"/>
        <w:numPr>
          <w:ilvl w:val="0"/>
          <w:numId w:val="32"/>
        </w:numPr>
        <w:jc w:val="left"/>
        <w:rPr>
          <w:bCs/>
          <w:sz w:val="24"/>
          <w:szCs w:val="24"/>
        </w:rPr>
      </w:pPr>
      <w:r w:rsidRPr="00060847">
        <w:rPr>
          <w:bCs/>
          <w:sz w:val="24"/>
          <w:szCs w:val="24"/>
        </w:rPr>
        <w:t>Закона Российской Федерации "Об образовании" (в действующей редакции);</w:t>
      </w:r>
    </w:p>
    <w:p w:rsidR="00B806B9" w:rsidRPr="00060847" w:rsidRDefault="00B806B9" w:rsidP="00B806B9">
      <w:pPr>
        <w:pStyle w:val="a5"/>
        <w:numPr>
          <w:ilvl w:val="0"/>
          <w:numId w:val="32"/>
        </w:numPr>
        <w:jc w:val="left"/>
        <w:rPr>
          <w:bCs/>
          <w:sz w:val="24"/>
          <w:szCs w:val="24"/>
        </w:rPr>
      </w:pPr>
      <w:r w:rsidRPr="00060847">
        <w:rPr>
          <w:bCs/>
          <w:sz w:val="24"/>
          <w:szCs w:val="24"/>
        </w:rPr>
        <w:t>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B806B9" w:rsidRPr="00060847" w:rsidRDefault="00B806B9" w:rsidP="00B806B9">
      <w:pPr>
        <w:pStyle w:val="a5"/>
        <w:numPr>
          <w:ilvl w:val="0"/>
          <w:numId w:val="32"/>
        </w:numPr>
        <w:jc w:val="left"/>
        <w:rPr>
          <w:bCs/>
          <w:sz w:val="24"/>
          <w:szCs w:val="24"/>
        </w:rPr>
      </w:pPr>
      <w:r w:rsidRPr="00060847">
        <w:rPr>
          <w:bCs/>
          <w:sz w:val="24"/>
          <w:szCs w:val="24"/>
        </w:rPr>
        <w:t>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B806B9" w:rsidRPr="00060847" w:rsidRDefault="00B806B9" w:rsidP="00B806B9">
      <w:pPr>
        <w:pStyle w:val="a5"/>
        <w:numPr>
          <w:ilvl w:val="0"/>
          <w:numId w:val="32"/>
        </w:numPr>
        <w:jc w:val="left"/>
        <w:rPr>
          <w:bCs/>
          <w:sz w:val="24"/>
          <w:szCs w:val="24"/>
        </w:rPr>
      </w:pPr>
      <w:r w:rsidRPr="00060847">
        <w:rPr>
          <w:bCs/>
          <w:sz w:val="24"/>
          <w:szCs w:val="24"/>
        </w:rPr>
        <w:t>приказа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B806B9" w:rsidRPr="00060847" w:rsidRDefault="00B806B9" w:rsidP="00B806B9">
      <w:pPr>
        <w:pStyle w:val="a5"/>
        <w:numPr>
          <w:ilvl w:val="0"/>
          <w:numId w:val="32"/>
        </w:numPr>
        <w:jc w:val="left"/>
        <w:rPr>
          <w:bCs/>
          <w:sz w:val="24"/>
          <w:szCs w:val="24"/>
        </w:rPr>
      </w:pPr>
      <w:r w:rsidRPr="00060847">
        <w:rPr>
          <w:bCs/>
          <w:sz w:val="24"/>
          <w:szCs w:val="24"/>
        </w:rPr>
        <w:t>приказа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B806B9" w:rsidRPr="00060847" w:rsidRDefault="00B806B9" w:rsidP="00B806B9">
      <w:pPr>
        <w:pStyle w:val="a5"/>
        <w:numPr>
          <w:ilvl w:val="0"/>
          <w:numId w:val="32"/>
        </w:numPr>
        <w:jc w:val="left"/>
        <w:rPr>
          <w:bCs/>
          <w:sz w:val="24"/>
          <w:szCs w:val="24"/>
        </w:rPr>
      </w:pPr>
      <w:r w:rsidRPr="00060847">
        <w:rPr>
          <w:bCs/>
          <w:sz w:val="24"/>
          <w:szCs w:val="24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 (утверждены приказом Минобрнауки России от 27 декабря 2011 г. № 2885, зарегистрированным в Минюсте России 21 февраля 2012 г., регистрационный номер 23290);</w:t>
      </w:r>
    </w:p>
    <w:p w:rsidR="00B806B9" w:rsidRPr="00060847" w:rsidRDefault="00B806B9" w:rsidP="00B806B9">
      <w:pPr>
        <w:pStyle w:val="a5"/>
        <w:numPr>
          <w:ilvl w:val="0"/>
          <w:numId w:val="32"/>
        </w:numPr>
        <w:jc w:val="left"/>
        <w:rPr>
          <w:bCs/>
          <w:sz w:val="24"/>
          <w:szCs w:val="24"/>
        </w:rPr>
      </w:pPr>
      <w:r w:rsidRPr="00060847">
        <w:rPr>
          <w:bCs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B806B9" w:rsidRPr="00060847" w:rsidRDefault="00B806B9" w:rsidP="00B806B9">
      <w:pPr>
        <w:pStyle w:val="a5"/>
        <w:numPr>
          <w:ilvl w:val="0"/>
          <w:numId w:val="32"/>
        </w:numPr>
        <w:jc w:val="left"/>
        <w:rPr>
          <w:bCs/>
          <w:sz w:val="24"/>
          <w:szCs w:val="24"/>
        </w:rPr>
      </w:pPr>
      <w:r w:rsidRPr="00060847">
        <w:rPr>
          <w:bCs/>
          <w:sz w:val="24"/>
          <w:szCs w:val="24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B806B9" w:rsidRPr="00060847" w:rsidRDefault="00B806B9" w:rsidP="00B806B9">
      <w:pPr>
        <w:pStyle w:val="HTML"/>
        <w:numPr>
          <w:ilvl w:val="0"/>
          <w:numId w:val="32"/>
        </w:numPr>
      </w:pPr>
      <w:r w:rsidRPr="00060847">
        <w:rPr>
          <w:i w:val="0"/>
          <w:iCs w:val="0"/>
        </w:rPr>
        <w:t>приказа Министерства образования  и науки РФ от 09.03.2004г. № 1312 «Об утверждении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приказа Минобрнауки России от 01.02.2012г. №74);</w:t>
      </w:r>
    </w:p>
    <w:p w:rsidR="00B806B9" w:rsidRPr="00060847" w:rsidRDefault="00B806B9" w:rsidP="00B806B9">
      <w:pPr>
        <w:pStyle w:val="a5"/>
        <w:numPr>
          <w:ilvl w:val="0"/>
          <w:numId w:val="32"/>
        </w:numPr>
        <w:jc w:val="left"/>
        <w:rPr>
          <w:bCs/>
          <w:sz w:val="24"/>
          <w:szCs w:val="24"/>
        </w:rPr>
      </w:pPr>
      <w:r w:rsidRPr="00060847">
        <w:rPr>
          <w:bCs/>
          <w:sz w:val="24"/>
          <w:szCs w:val="24"/>
        </w:rPr>
        <w:t>приказа Департамента образования Кировской области от 13.06.2012г.               №5-1204 «О региональном компоненте в структуре федерального базисного учебного плана»;</w:t>
      </w:r>
    </w:p>
    <w:p w:rsidR="00B806B9" w:rsidRPr="00060847" w:rsidRDefault="00B806B9" w:rsidP="00B806B9">
      <w:pPr>
        <w:pStyle w:val="HTML"/>
        <w:numPr>
          <w:ilvl w:val="0"/>
          <w:numId w:val="32"/>
        </w:numPr>
        <w:jc w:val="both"/>
      </w:pPr>
      <w:r w:rsidRPr="00060847">
        <w:rPr>
          <w:i w:val="0"/>
          <w:iCs w:val="0"/>
        </w:rPr>
        <w:t>приказа Министерства образования  и науки РФ от 0</w:t>
      </w:r>
      <w:r w:rsidRPr="00060847">
        <w:rPr>
          <w:i w:val="0"/>
          <w:iCs w:val="0"/>
          <w:lang w:val="ru-RU"/>
        </w:rPr>
        <w:t>2</w:t>
      </w:r>
      <w:r w:rsidRPr="00060847">
        <w:rPr>
          <w:i w:val="0"/>
          <w:iCs w:val="0"/>
        </w:rPr>
        <w:t>.0</w:t>
      </w:r>
      <w:r w:rsidRPr="00060847">
        <w:rPr>
          <w:i w:val="0"/>
          <w:iCs w:val="0"/>
          <w:lang w:val="ru-RU"/>
        </w:rPr>
        <w:t>8</w:t>
      </w:r>
      <w:r w:rsidRPr="00060847">
        <w:rPr>
          <w:i w:val="0"/>
          <w:iCs w:val="0"/>
        </w:rPr>
        <w:t>.200</w:t>
      </w:r>
      <w:r w:rsidRPr="00060847">
        <w:rPr>
          <w:i w:val="0"/>
          <w:iCs w:val="0"/>
          <w:lang w:val="ru-RU"/>
        </w:rPr>
        <w:t>9</w:t>
      </w:r>
      <w:r w:rsidRPr="00060847">
        <w:rPr>
          <w:i w:val="0"/>
          <w:iCs w:val="0"/>
        </w:rPr>
        <w:t xml:space="preserve">г. № </w:t>
      </w:r>
      <w:r w:rsidRPr="00060847">
        <w:rPr>
          <w:i w:val="0"/>
          <w:iCs w:val="0"/>
          <w:lang w:val="ru-RU"/>
        </w:rPr>
        <w:t>2009</w:t>
      </w:r>
      <w:r w:rsidRPr="00060847">
        <w:rPr>
          <w:i w:val="0"/>
          <w:iCs w:val="0"/>
        </w:rPr>
        <w:t xml:space="preserve"> </w:t>
      </w:r>
      <w:r w:rsidRPr="00060847">
        <w:rPr>
          <w:i w:val="0"/>
          <w:iCs w:val="0"/>
          <w:lang w:val="ru-RU"/>
        </w:rPr>
        <w:t>в части  введения с 2012 года во всех субъектах Российской Федерации в общеобразовательных учреждениях комплексного учебного курса</w:t>
      </w:r>
      <w:r w:rsidRPr="00060847">
        <w:rPr>
          <w:i w:val="0"/>
          <w:iCs w:val="0"/>
        </w:rPr>
        <w:t xml:space="preserve"> «Основы религиозных культур и светской этики»</w:t>
      </w:r>
      <w:r w:rsidRPr="00060847">
        <w:rPr>
          <w:i w:val="0"/>
          <w:iCs w:val="0"/>
          <w:lang w:val="ru-RU"/>
        </w:rPr>
        <w:t>.</w:t>
      </w:r>
    </w:p>
    <w:p w:rsidR="00B806B9" w:rsidRPr="00060847" w:rsidRDefault="00B806B9" w:rsidP="00B806B9">
      <w:pPr>
        <w:rPr>
          <w:b/>
        </w:rPr>
      </w:pPr>
    </w:p>
    <w:p w:rsidR="00B806B9" w:rsidRPr="00B806B9" w:rsidRDefault="00B806B9" w:rsidP="00B806B9">
      <w:pPr>
        <w:shd w:val="clear" w:color="auto" w:fill="FFFFFF"/>
        <w:ind w:firstLine="709"/>
        <w:jc w:val="center"/>
        <w:rPr>
          <w:b/>
          <w:bCs/>
        </w:rPr>
      </w:pPr>
    </w:p>
    <w:p w:rsidR="00B806B9" w:rsidRPr="00060847" w:rsidRDefault="00B806B9" w:rsidP="00B806B9">
      <w:pPr>
        <w:shd w:val="clear" w:color="auto" w:fill="FFFFFF"/>
        <w:ind w:firstLine="709"/>
        <w:jc w:val="center"/>
        <w:rPr>
          <w:b/>
          <w:bCs/>
        </w:rPr>
      </w:pPr>
      <w:r w:rsidRPr="00060847">
        <w:rPr>
          <w:b/>
          <w:bCs/>
        </w:rPr>
        <w:lastRenderedPageBreak/>
        <w:t>ОСНОВНОЕ ОБЩЕЕ ОБРАЗОВАНИЕ</w:t>
      </w:r>
    </w:p>
    <w:p w:rsidR="00B806B9" w:rsidRPr="00060847" w:rsidRDefault="00B806B9" w:rsidP="00B806B9">
      <w:pPr>
        <w:ind w:firstLine="709"/>
        <w:jc w:val="both"/>
      </w:pPr>
      <w:r w:rsidRPr="00060847">
        <w:rPr>
          <w:b/>
        </w:rPr>
        <w:t xml:space="preserve">Задачами </w:t>
      </w:r>
      <w:r w:rsidRPr="00060847">
        <w:t xml:space="preserve">основного общего образования являются освоение обучающимися общеобразовательных программ основного общего образования, создание условий для воспитания, становления и формирования личности обучающегося, для развития его склонностей, максимальное выявление интересов и способностей к социальному самоопределению. На второй ступени общего образования осуществляется анализ учебных возможностей учащихся, их мотивации к учению, творческих возможностей и способностей, психологических особенностей. Создаются условия для становления качеств обучающихся, дальнейшего развития склонностей, интересов, способности к социальному самоопределению; формирование художественной культуры обучающихся, как составной части целостной духовной культуры, обеспечивающей гармоничное развитие личности. </w:t>
      </w:r>
    </w:p>
    <w:p w:rsidR="00B806B9" w:rsidRPr="00060847" w:rsidRDefault="00B806B9" w:rsidP="00B806B9">
      <w:pPr>
        <w:ind w:firstLine="709"/>
        <w:jc w:val="both"/>
      </w:pPr>
      <w:r w:rsidRPr="00060847"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B806B9" w:rsidRPr="00060847" w:rsidRDefault="00B806B9" w:rsidP="00B806B9">
      <w:pPr>
        <w:shd w:val="clear" w:color="auto" w:fill="FFFFFF"/>
        <w:jc w:val="both"/>
      </w:pPr>
      <w:r w:rsidRPr="00060847">
        <w:t xml:space="preserve">           Учебный предмет </w:t>
      </w:r>
      <w:r w:rsidRPr="00060847">
        <w:rPr>
          <w:b/>
        </w:rPr>
        <w:t>«Обществознание»</w:t>
      </w:r>
      <w:r w:rsidRPr="00060847">
        <w:t xml:space="preserve">  изучается с  </w:t>
      </w:r>
      <w:r w:rsidRPr="00060847">
        <w:rPr>
          <w:lang w:val="en-US"/>
        </w:rPr>
        <w:t>VI</w:t>
      </w:r>
      <w:r w:rsidRPr="00060847">
        <w:t xml:space="preserve"> по </w:t>
      </w:r>
      <w:r w:rsidRPr="00060847">
        <w:rPr>
          <w:lang w:val="en-US"/>
        </w:rPr>
        <w:t>IX</w:t>
      </w:r>
      <w:r w:rsidRPr="00060847">
        <w:t xml:space="preserve"> класс, является  интегрированным, построен по модульному принципу и включает содержательные</w:t>
      </w:r>
      <w:r w:rsidRPr="00060847">
        <w:rPr>
          <w:b/>
          <w:bCs/>
        </w:rPr>
        <w:t xml:space="preserve"> </w:t>
      </w:r>
      <w:r w:rsidRPr="00060847">
        <w:t xml:space="preserve">разделы: «Общество», «Человек», «Социальная сфера», «Политика», «Экономика» и «Право». </w:t>
      </w:r>
    </w:p>
    <w:p w:rsidR="00B806B9" w:rsidRPr="00060847" w:rsidRDefault="00B806B9" w:rsidP="00B806B9">
      <w:pPr>
        <w:shd w:val="clear" w:color="auto" w:fill="FFFFFF"/>
        <w:jc w:val="both"/>
        <w:rPr>
          <w:b/>
        </w:rPr>
      </w:pPr>
      <w:r w:rsidRPr="00060847">
        <w:t xml:space="preserve">            В рамках предметов </w:t>
      </w:r>
      <w:r w:rsidRPr="00060847">
        <w:rPr>
          <w:b/>
        </w:rPr>
        <w:t>«Изобразительное искусство»</w:t>
      </w:r>
      <w:r w:rsidRPr="00060847">
        <w:t xml:space="preserve"> и </w:t>
      </w:r>
      <w:r w:rsidRPr="00060847">
        <w:rPr>
          <w:b/>
        </w:rPr>
        <w:t>«Музыка»</w:t>
      </w:r>
      <w:r w:rsidRPr="00060847">
        <w:t xml:space="preserve"> в </w:t>
      </w:r>
      <w:r w:rsidRPr="00060847">
        <w:rPr>
          <w:lang w:val="en-US"/>
        </w:rPr>
        <w:t>VIII</w:t>
      </w:r>
      <w:r w:rsidRPr="00060847">
        <w:t>-</w:t>
      </w:r>
      <w:r w:rsidRPr="00060847">
        <w:rPr>
          <w:lang w:val="en-US"/>
        </w:rPr>
        <w:t>IX</w:t>
      </w:r>
      <w:r w:rsidRPr="00060847">
        <w:t xml:space="preserve"> классах изучается интегрированный  предмет </w:t>
      </w:r>
      <w:r w:rsidRPr="00060847">
        <w:rPr>
          <w:b/>
        </w:rPr>
        <w:t>«Искусство».</w:t>
      </w:r>
    </w:p>
    <w:p w:rsidR="00B806B9" w:rsidRPr="00060847" w:rsidRDefault="00B806B9" w:rsidP="00B806B9">
      <w:pPr>
        <w:jc w:val="both"/>
      </w:pPr>
      <w:r w:rsidRPr="00060847">
        <w:t xml:space="preserve">        Образовательная область </w:t>
      </w:r>
      <w:r w:rsidRPr="00060847">
        <w:rPr>
          <w:b/>
        </w:rPr>
        <w:t>«Технология»</w:t>
      </w:r>
      <w:r w:rsidRPr="00060847">
        <w:t xml:space="preserve"> включает </w:t>
      </w:r>
      <w:r w:rsidRPr="00060847">
        <w:rPr>
          <w:b/>
        </w:rPr>
        <w:t>«Обслуживающий труд»</w:t>
      </w:r>
      <w:r w:rsidRPr="00060847">
        <w:t xml:space="preserve"> в 5- 8 классах  2 часа в неделю для девочек, </w:t>
      </w:r>
      <w:r w:rsidRPr="00060847">
        <w:rPr>
          <w:b/>
        </w:rPr>
        <w:t>«Технический труд»</w:t>
      </w:r>
      <w:r w:rsidRPr="00060847">
        <w:t xml:space="preserve">   в 5 – 8 классах 2 часа в неделю для мальчиков.</w:t>
      </w:r>
    </w:p>
    <w:p w:rsidR="00B806B9" w:rsidRPr="00060847" w:rsidRDefault="00B806B9" w:rsidP="00B806B9">
      <w:pPr>
        <w:jc w:val="both"/>
        <w:rPr>
          <w:b/>
        </w:rPr>
      </w:pPr>
      <w:r w:rsidRPr="00060847">
        <w:rPr>
          <w:b/>
        </w:rPr>
        <w:t xml:space="preserve">              Региональный компонент и компонент образовательного учреждения    представлен следующими предметами:</w:t>
      </w:r>
    </w:p>
    <w:p w:rsidR="00B806B9" w:rsidRPr="00060847" w:rsidRDefault="00B806B9" w:rsidP="00B806B9">
      <w:pPr>
        <w:ind w:firstLine="709"/>
        <w:jc w:val="both"/>
        <w:rPr>
          <w:b/>
          <w:u w:val="single"/>
        </w:rPr>
      </w:pPr>
      <w:r w:rsidRPr="00060847">
        <w:rPr>
          <w:b/>
          <w:u w:val="single"/>
        </w:rPr>
        <w:t>Региональный компонент:</w:t>
      </w:r>
    </w:p>
    <w:p w:rsidR="00B806B9" w:rsidRPr="00060847" w:rsidRDefault="00B806B9" w:rsidP="00B806B9">
      <w:pPr>
        <w:jc w:val="both"/>
        <w:rPr>
          <w:b/>
          <w:u w:val="single"/>
        </w:rPr>
      </w:pPr>
      <w:r w:rsidRPr="00060847">
        <w:rPr>
          <w:b/>
        </w:rPr>
        <w:t>1.Основы безопасности жизнедеятельности:</w:t>
      </w:r>
    </w:p>
    <w:p w:rsidR="00B806B9" w:rsidRPr="00060847" w:rsidRDefault="00B806B9" w:rsidP="00B806B9">
      <w:r w:rsidRPr="00060847">
        <w:rPr>
          <w:b/>
          <w:bCs/>
        </w:rPr>
        <w:t>5-й класс</w:t>
      </w:r>
      <w:r w:rsidRPr="00060847">
        <w:t xml:space="preserve"> - 1 час  с целью  ознакомления с  опасностями, угрожающими человеку в современной повседневной жизни, изучения  основ здорового образа жизни, обеспечивающих полноценное безопасное существование личности.</w:t>
      </w:r>
    </w:p>
    <w:p w:rsidR="00B806B9" w:rsidRPr="00060847" w:rsidRDefault="00B806B9" w:rsidP="00B806B9">
      <w:pPr>
        <w:rPr>
          <w:b/>
          <w:bCs/>
        </w:rPr>
      </w:pPr>
      <w:r w:rsidRPr="00060847">
        <w:rPr>
          <w:b/>
          <w:bCs/>
        </w:rPr>
        <w:t xml:space="preserve">6-й класс -  </w:t>
      </w:r>
      <w:r w:rsidRPr="00060847">
        <w:rPr>
          <w:bCs/>
        </w:rPr>
        <w:t xml:space="preserve">0,5часа </w:t>
      </w:r>
      <w:r w:rsidRPr="00060847">
        <w:t xml:space="preserve"> с целью развития качеств личности, необходимых для ведения здорового образа жизни,  обеспечения безопасного поведения в опасных и чрезвычайных ситуациях.</w:t>
      </w:r>
    </w:p>
    <w:p w:rsidR="00B806B9" w:rsidRPr="00060847" w:rsidRDefault="00B806B9" w:rsidP="00B806B9">
      <w:pPr>
        <w:jc w:val="both"/>
      </w:pPr>
      <w:r w:rsidRPr="00060847">
        <w:rPr>
          <w:b/>
          <w:bCs/>
        </w:rPr>
        <w:t xml:space="preserve">7-й класс -  </w:t>
      </w:r>
      <w:r w:rsidRPr="00060847">
        <w:rPr>
          <w:bCs/>
        </w:rPr>
        <w:t xml:space="preserve">1 час </w:t>
      </w:r>
      <w:r w:rsidRPr="00060847">
        <w:t xml:space="preserve"> для продолжения изучения  основ здорового образа жизни, освоения  правил  оказания первой медицинской помощи   и безопасного существование личности.</w:t>
      </w:r>
    </w:p>
    <w:p w:rsidR="00B806B9" w:rsidRPr="00060847" w:rsidRDefault="00B806B9" w:rsidP="00B806B9">
      <w:pPr>
        <w:jc w:val="both"/>
      </w:pPr>
      <w:r w:rsidRPr="00060847">
        <w:rPr>
          <w:b/>
          <w:bCs/>
        </w:rPr>
        <w:t xml:space="preserve">9-й класс - </w:t>
      </w:r>
      <w:r w:rsidRPr="00060847">
        <w:rPr>
          <w:bCs/>
        </w:rPr>
        <w:t xml:space="preserve">0,5 часа </w:t>
      </w:r>
      <w:r w:rsidRPr="00060847">
        <w:t xml:space="preserve"> с целью  изучения и  освоения методов и приёмов защиты, позволяющих правильно действовать учащимся в опасных и чрезвычайных ситуациях.</w:t>
      </w:r>
    </w:p>
    <w:p w:rsidR="00B806B9" w:rsidRPr="00060847" w:rsidRDefault="00B806B9" w:rsidP="00B806B9">
      <w:pPr>
        <w:jc w:val="both"/>
        <w:rPr>
          <w:b/>
          <w:bCs/>
        </w:rPr>
      </w:pPr>
      <w:r w:rsidRPr="00060847">
        <w:rPr>
          <w:b/>
          <w:bCs/>
        </w:rPr>
        <w:t>2.Предметы краеведческой направленности:</w:t>
      </w:r>
    </w:p>
    <w:p w:rsidR="00B806B9" w:rsidRPr="00060847" w:rsidRDefault="00B806B9" w:rsidP="00B806B9">
      <w:pPr>
        <w:jc w:val="both"/>
      </w:pPr>
      <w:r w:rsidRPr="00060847">
        <w:rPr>
          <w:b/>
          <w:bCs/>
        </w:rPr>
        <w:t xml:space="preserve">6-й класс - </w:t>
      </w:r>
      <w:r w:rsidRPr="00060847">
        <w:rPr>
          <w:bCs/>
        </w:rPr>
        <w:t>0,5часа для преподавания краеведческих модулей в рамках учебного предмета биология.</w:t>
      </w:r>
      <w:r w:rsidRPr="00060847">
        <w:t xml:space="preserve"> </w:t>
      </w:r>
    </w:p>
    <w:p w:rsidR="00B806B9" w:rsidRPr="00060847" w:rsidRDefault="00B806B9" w:rsidP="00B806B9">
      <w:pPr>
        <w:jc w:val="both"/>
      </w:pPr>
      <w:r w:rsidRPr="00060847">
        <w:rPr>
          <w:b/>
          <w:bCs/>
        </w:rPr>
        <w:t xml:space="preserve">8-й класс - </w:t>
      </w:r>
      <w:r w:rsidRPr="00060847">
        <w:rPr>
          <w:bCs/>
        </w:rPr>
        <w:t xml:space="preserve">1 час, </w:t>
      </w:r>
      <w:r w:rsidRPr="00060847">
        <w:rPr>
          <w:b/>
          <w:bCs/>
        </w:rPr>
        <w:t xml:space="preserve">9-й класс - </w:t>
      </w:r>
      <w:r w:rsidRPr="00060847">
        <w:rPr>
          <w:bCs/>
        </w:rPr>
        <w:t xml:space="preserve">0,5часа для преподавания интегрированного курса «Краеведение» </w:t>
      </w:r>
      <w:r w:rsidRPr="00060847">
        <w:rPr>
          <w:b/>
        </w:rPr>
        <w:t>(</w:t>
      </w:r>
      <w:r w:rsidRPr="00060847">
        <w:t>Программа: Клестова Г.А. «Вятский край с древнейших времен до начала 21 века» г.Киров)</w:t>
      </w:r>
    </w:p>
    <w:p w:rsidR="00B806B9" w:rsidRPr="00060847" w:rsidRDefault="00B806B9" w:rsidP="00B806B9">
      <w:pPr>
        <w:ind w:firstLine="709"/>
        <w:jc w:val="both"/>
        <w:rPr>
          <w:b/>
          <w:u w:val="single"/>
        </w:rPr>
      </w:pPr>
      <w:r w:rsidRPr="00060847">
        <w:rPr>
          <w:b/>
          <w:u w:val="single"/>
        </w:rPr>
        <w:t>Компонент образовательного учреждения:</w:t>
      </w:r>
    </w:p>
    <w:p w:rsidR="00B806B9" w:rsidRPr="00060847" w:rsidRDefault="00B806B9" w:rsidP="00B806B9">
      <w:pPr>
        <w:shd w:val="clear" w:color="auto" w:fill="FFFFFF"/>
      </w:pPr>
      <w:r w:rsidRPr="00060847">
        <w:rPr>
          <w:b/>
          <w:bCs/>
        </w:rPr>
        <w:t>5-й класс</w:t>
      </w:r>
      <w:r w:rsidRPr="00060847">
        <w:t xml:space="preserve">  - 3 часа    используем  для усиления  предмета федерального компонента – русский язык (для реализации учебной программы по русскому языку);  1 час   используем  для преподавания предмета  граждановедение -  </w:t>
      </w:r>
      <w:r w:rsidRPr="00060847">
        <w:rPr>
          <w:spacing w:val="-10"/>
        </w:rPr>
        <w:t>пропедевтический курс обществознание.</w:t>
      </w:r>
    </w:p>
    <w:p w:rsidR="00B806B9" w:rsidRPr="00060847" w:rsidRDefault="00B806B9" w:rsidP="00B806B9">
      <w:pPr>
        <w:shd w:val="clear" w:color="auto" w:fill="FFFFFF"/>
      </w:pPr>
      <w:r w:rsidRPr="00060847">
        <w:rPr>
          <w:b/>
          <w:bCs/>
        </w:rPr>
        <w:t>6-й класс</w:t>
      </w:r>
      <w:r w:rsidRPr="00060847">
        <w:t xml:space="preserve">  - 3 часа   используем  для усиления  предмета федерального компонента  - русский язык (для реализации учебной программы по русскому языку); 1 час   используем  для усиления  предмета федерального компонента - биология (для реализации учебной программы по биологии). </w:t>
      </w:r>
    </w:p>
    <w:p w:rsidR="00B806B9" w:rsidRPr="00060847" w:rsidRDefault="00B806B9" w:rsidP="00B806B9">
      <w:pPr>
        <w:shd w:val="clear" w:color="auto" w:fill="FFFFFF"/>
      </w:pPr>
      <w:r w:rsidRPr="00060847">
        <w:rPr>
          <w:b/>
          <w:bCs/>
        </w:rPr>
        <w:t xml:space="preserve">7-й класс  - </w:t>
      </w:r>
      <w:r w:rsidRPr="00060847">
        <w:t xml:space="preserve">2 часа  используем  для усиления  предмета федерального компонента -  русский язык (для реализации учебной программы по русскому языку). </w:t>
      </w:r>
    </w:p>
    <w:p w:rsidR="00B806B9" w:rsidRPr="00060847" w:rsidRDefault="00B806B9" w:rsidP="00B806B9">
      <w:pPr>
        <w:shd w:val="clear" w:color="auto" w:fill="FFFFFF"/>
      </w:pPr>
      <w:r w:rsidRPr="00060847">
        <w:t xml:space="preserve"> </w:t>
      </w:r>
      <w:r w:rsidRPr="00060847">
        <w:rPr>
          <w:b/>
          <w:bCs/>
        </w:rPr>
        <w:t xml:space="preserve">8-й класс  - </w:t>
      </w:r>
      <w:r w:rsidRPr="00060847">
        <w:t xml:space="preserve">1 час  используем  для усиления  предмета федерального компонента -  технология (для реализации учебной программы по технологии). </w:t>
      </w:r>
    </w:p>
    <w:p w:rsidR="00B806B9" w:rsidRPr="00060847" w:rsidRDefault="00B806B9" w:rsidP="00B806B9">
      <w:pPr>
        <w:jc w:val="both"/>
      </w:pPr>
      <w:r w:rsidRPr="00060847">
        <w:rPr>
          <w:b/>
          <w:bCs/>
        </w:rPr>
        <w:t xml:space="preserve">9-й класс – </w:t>
      </w:r>
      <w:r w:rsidRPr="00060847">
        <w:rPr>
          <w:bCs/>
        </w:rPr>
        <w:t>курсы по выбору:</w:t>
      </w:r>
      <w:r w:rsidRPr="00060847">
        <w:t xml:space="preserve"> </w:t>
      </w:r>
    </w:p>
    <w:p w:rsidR="00B806B9" w:rsidRPr="00060847" w:rsidRDefault="00B806B9" w:rsidP="00B806B9">
      <w:pPr>
        <w:ind w:firstLine="709"/>
        <w:rPr>
          <w:bCs/>
        </w:rPr>
      </w:pPr>
      <w:r w:rsidRPr="00060847">
        <w:rPr>
          <w:bCs/>
        </w:rPr>
        <w:t>1 час - «От слова к тексту»</w:t>
      </w:r>
      <w:r w:rsidRPr="00060847">
        <w:t xml:space="preserve">  с целью  формирования у учащихся  коммуникативных умений, навыков работы  с  текстом  которые выражаются  в  умении   извлекать из текста необходимую информацию, формулировать   и доказывать собственное мнение, последовательно излагать свои мысли, соблюдая нормы литературного языка.</w:t>
      </w:r>
    </w:p>
    <w:p w:rsidR="00B806B9" w:rsidRPr="00060847" w:rsidRDefault="00B806B9" w:rsidP="00B806B9">
      <w:pPr>
        <w:ind w:firstLine="709"/>
      </w:pPr>
      <w:r w:rsidRPr="00060847">
        <w:t xml:space="preserve">1 час - «Решение текстовых задач на уроках математики» с целью  формирования  у школьников правил  последовательного логического мышления,  приобретения   навыка решения широкого круга </w:t>
      </w:r>
      <w:r w:rsidRPr="00060847">
        <w:lastRenderedPageBreak/>
        <w:t>практических задач, овладения методами, которые служат базой  для решения более сложных  иррациональных и трансцендентных уравнений и неравенств.</w:t>
      </w:r>
    </w:p>
    <w:p w:rsidR="00B806B9" w:rsidRPr="00060847" w:rsidRDefault="00B806B9" w:rsidP="00B806B9">
      <w:r w:rsidRPr="00060847">
        <w:t xml:space="preserve">            Информационные и ориентационные курсы по предпрофильной подготовке вынесены за рамки учебного плана.</w:t>
      </w:r>
    </w:p>
    <w:p w:rsidR="00B806B9" w:rsidRPr="00060847" w:rsidRDefault="00B806B9" w:rsidP="00B806B9">
      <w:pPr>
        <w:jc w:val="center"/>
        <w:rPr>
          <w:b/>
        </w:rPr>
      </w:pPr>
    </w:p>
    <w:p w:rsidR="00B806B9" w:rsidRPr="00060847" w:rsidRDefault="00B806B9" w:rsidP="00B806B9">
      <w:pPr>
        <w:jc w:val="center"/>
        <w:rPr>
          <w:b/>
        </w:rPr>
      </w:pPr>
    </w:p>
    <w:p w:rsidR="00B806B9" w:rsidRPr="00060847" w:rsidRDefault="00B806B9" w:rsidP="00B806B9">
      <w:pPr>
        <w:ind w:right="368"/>
        <w:jc w:val="center"/>
        <w:rPr>
          <w:b/>
          <w:u w:val="single"/>
        </w:rPr>
      </w:pPr>
      <w:r>
        <w:rPr>
          <w:b/>
          <w:u w:val="single"/>
        </w:rPr>
        <w:t>О</w:t>
      </w:r>
      <w:r w:rsidRPr="00060847">
        <w:rPr>
          <w:b/>
          <w:u w:val="single"/>
        </w:rPr>
        <w:t xml:space="preserve">СНОВНОЕ  ОБЩЕЕ ОБРАЗОВАНИЕ </w:t>
      </w:r>
    </w:p>
    <w:p w:rsidR="00B806B9" w:rsidRPr="00060847" w:rsidRDefault="00B806B9" w:rsidP="00B806B9">
      <w:pPr>
        <w:jc w:val="center"/>
        <w:rPr>
          <w:b/>
          <w:u w:val="single"/>
        </w:rPr>
      </w:pPr>
    </w:p>
    <w:p w:rsidR="00B806B9" w:rsidRPr="00060847" w:rsidRDefault="00B806B9" w:rsidP="00B806B9">
      <w:pPr>
        <w:jc w:val="center"/>
        <w:rPr>
          <w:b/>
          <w:u w:val="single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1"/>
        <w:gridCol w:w="687"/>
        <w:gridCol w:w="714"/>
        <w:gridCol w:w="742"/>
        <w:gridCol w:w="784"/>
        <w:gridCol w:w="697"/>
        <w:gridCol w:w="1241"/>
      </w:tblGrid>
      <w:tr w:rsidR="00B806B9" w:rsidRPr="00060847" w:rsidTr="006D6DCA">
        <w:tc>
          <w:tcPr>
            <w:tcW w:w="3181" w:type="dxa"/>
            <w:vMerge w:val="restart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 xml:space="preserve">Учебные  предметы </w:t>
            </w:r>
          </w:p>
        </w:tc>
        <w:tc>
          <w:tcPr>
            <w:tcW w:w="3624" w:type="dxa"/>
            <w:gridSpan w:val="5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 xml:space="preserve">Количество часов в неделю </w:t>
            </w:r>
          </w:p>
        </w:tc>
        <w:tc>
          <w:tcPr>
            <w:tcW w:w="1241" w:type="dxa"/>
            <w:vMerge w:val="restart"/>
          </w:tcPr>
          <w:p w:rsidR="00B806B9" w:rsidRPr="00060847" w:rsidRDefault="00B806B9" w:rsidP="006D6DCA">
            <w:pPr>
              <w:rPr>
                <w:b/>
              </w:rPr>
            </w:pPr>
            <w:r w:rsidRPr="00060847">
              <w:rPr>
                <w:b/>
              </w:rPr>
              <w:t>Всего</w:t>
            </w:r>
          </w:p>
        </w:tc>
      </w:tr>
      <w:tr w:rsidR="00B806B9" w:rsidRPr="00060847" w:rsidTr="006D6DCA">
        <w:tc>
          <w:tcPr>
            <w:tcW w:w="3181" w:type="dxa"/>
            <w:vMerge/>
          </w:tcPr>
          <w:p w:rsidR="00B806B9" w:rsidRPr="00060847" w:rsidRDefault="00B806B9" w:rsidP="006D6DCA"/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  <w:lang w:val="en-US"/>
              </w:rPr>
            </w:pPr>
            <w:r w:rsidRPr="00060847">
              <w:rPr>
                <w:b/>
                <w:lang w:val="en-US"/>
              </w:rPr>
              <w:t>V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b/>
                <w:lang w:val="en-US"/>
              </w:rPr>
            </w:pPr>
            <w:r w:rsidRPr="00060847">
              <w:rPr>
                <w:b/>
                <w:lang w:val="en-US"/>
              </w:rPr>
              <w:t>VI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  <w:lang w:val="en-US"/>
              </w:rPr>
            </w:pPr>
            <w:r w:rsidRPr="00060847">
              <w:rPr>
                <w:b/>
                <w:lang w:val="en-US"/>
              </w:rPr>
              <w:t>VII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  <w:lang w:val="en-US"/>
              </w:rPr>
            </w:pPr>
            <w:r w:rsidRPr="00060847">
              <w:rPr>
                <w:b/>
                <w:lang w:val="en-US"/>
              </w:rPr>
              <w:t>VIII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  <w:lang w:val="en-US"/>
              </w:rPr>
            </w:pPr>
            <w:r w:rsidRPr="00060847">
              <w:rPr>
                <w:b/>
                <w:lang w:val="en-US"/>
              </w:rPr>
              <w:t>IX</w:t>
            </w:r>
          </w:p>
        </w:tc>
        <w:tc>
          <w:tcPr>
            <w:tcW w:w="1241" w:type="dxa"/>
            <w:vMerge/>
          </w:tcPr>
          <w:p w:rsidR="00B806B9" w:rsidRPr="00060847" w:rsidRDefault="00B806B9" w:rsidP="006D6DCA">
            <w:pPr>
              <w:jc w:val="center"/>
              <w:rPr>
                <w:b/>
                <w:lang w:val="en-US"/>
              </w:rPr>
            </w:pP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Русский язык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3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</w:pPr>
            <w:r w:rsidRPr="00060847">
              <w:t>3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3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rPr>
                <w:lang w:val="en-US"/>
              </w:rPr>
              <w:t>1</w:t>
            </w:r>
            <w:r w:rsidRPr="00060847">
              <w:t>4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>Литература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11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Иностранный язык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15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Математика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5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5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25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Информатика и ИКТ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10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Обществознания (включая экономику и право) 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4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География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7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Природоведение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6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4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Искусство (Музыка и ИЗО)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8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>Технология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Основы безопасности жизнедеятельности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Физическая культура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15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pPr>
              <w:rPr>
                <w:b/>
              </w:rPr>
            </w:pPr>
            <w:r w:rsidRPr="00060847">
              <w:rPr>
                <w:b/>
              </w:rPr>
              <w:t>Итого: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24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25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29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31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30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139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pPr>
              <w:rPr>
                <w:b/>
              </w:rPr>
            </w:pPr>
            <w:r w:rsidRPr="00060847">
              <w:rPr>
                <w:b/>
              </w:rPr>
              <w:t xml:space="preserve">Региональный компонент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1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1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b/>
                <w:lang w:val="en-US"/>
              </w:rPr>
            </w:pPr>
            <w:r w:rsidRPr="00060847">
              <w:rPr>
                <w:b/>
                <w:lang w:val="en-US"/>
              </w:rPr>
              <w:t>5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Основы безопасности жизнедеятельности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0.5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0.5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lang w:val="en-US"/>
              </w:rPr>
            </w:pPr>
            <w:r w:rsidRPr="00060847">
              <w:rPr>
                <w:lang w:val="en-US"/>
              </w:rPr>
              <w:t>3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>Предметы  краеведческой направленности: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</w:pPr>
            <w:r w:rsidRPr="00060847">
              <w:t>0,5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0,5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t>2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pPr>
              <w:rPr>
                <w:b/>
              </w:rPr>
            </w:pPr>
            <w:r w:rsidRPr="00060847">
              <w:rPr>
                <w:b/>
              </w:rPr>
              <w:t xml:space="preserve">Компонент  образовательного учреждения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4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2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13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3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</w:pPr>
            <w:r w:rsidRPr="00060847">
              <w:t>3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>Биология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>Технология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 xml:space="preserve">Граждановедение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pPr>
              <w:rPr>
                <w:b/>
              </w:rPr>
            </w:pPr>
            <w:r w:rsidRPr="00060847">
              <w:t>«Решение текстовых задач на уроках математики » - курс по выбору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r w:rsidRPr="00060847">
              <w:t>От слова к тексту» - курс по выбору (интегрированный)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-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</w:pPr>
            <w:r w:rsidRPr="00060847">
              <w:t>1</w:t>
            </w:r>
          </w:p>
        </w:tc>
      </w:tr>
      <w:tr w:rsidR="00B806B9" w:rsidRPr="00060847" w:rsidTr="006D6DCA">
        <w:tc>
          <w:tcPr>
            <w:tcW w:w="3181" w:type="dxa"/>
          </w:tcPr>
          <w:p w:rsidR="00B806B9" w:rsidRPr="00060847" w:rsidRDefault="00B806B9" w:rsidP="006D6DCA">
            <w:pPr>
              <w:rPr>
                <w:b/>
              </w:rPr>
            </w:pPr>
            <w:r w:rsidRPr="00060847">
              <w:rPr>
                <w:b/>
              </w:rPr>
              <w:t xml:space="preserve">Предельно допустимая аудитория учебная нагрузка  при 5 – дневной учебной неделе </w:t>
            </w:r>
          </w:p>
        </w:tc>
        <w:tc>
          <w:tcPr>
            <w:tcW w:w="68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  <w:lang w:val="en-US"/>
              </w:rPr>
              <w:t>2</w:t>
            </w:r>
            <w:r w:rsidRPr="00060847">
              <w:rPr>
                <w:b/>
              </w:rPr>
              <w:t>9</w:t>
            </w:r>
          </w:p>
        </w:tc>
        <w:tc>
          <w:tcPr>
            <w:tcW w:w="714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  <w:lang w:val="en-US"/>
              </w:rPr>
              <w:t>3</w:t>
            </w:r>
            <w:r w:rsidRPr="00060847">
              <w:rPr>
                <w:b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  <w:lang w:val="en-US"/>
              </w:rPr>
              <w:t>3</w:t>
            </w:r>
            <w:r w:rsidRPr="00060847">
              <w:rPr>
                <w:b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  <w:lang w:val="en-US"/>
              </w:rPr>
              <w:t>3</w:t>
            </w:r>
            <w:r w:rsidRPr="00060847">
              <w:rPr>
                <w:b/>
              </w:rPr>
              <w:t>3</w:t>
            </w:r>
          </w:p>
        </w:tc>
        <w:tc>
          <w:tcPr>
            <w:tcW w:w="1241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157</w:t>
            </w:r>
          </w:p>
        </w:tc>
      </w:tr>
    </w:tbl>
    <w:p w:rsidR="00B806B9" w:rsidRPr="00060847" w:rsidRDefault="00B806B9" w:rsidP="00B806B9">
      <w:pPr>
        <w:ind w:left="360"/>
      </w:pPr>
    </w:p>
    <w:p w:rsidR="00B806B9" w:rsidRPr="00060847" w:rsidRDefault="00B806B9" w:rsidP="00B806B9">
      <w:pPr>
        <w:ind w:left="360"/>
      </w:pPr>
    </w:p>
    <w:p w:rsidR="00B806B9" w:rsidRPr="00060847" w:rsidRDefault="00B806B9" w:rsidP="00B806B9">
      <w:pPr>
        <w:ind w:left="360"/>
      </w:pPr>
    </w:p>
    <w:p w:rsidR="00B806B9" w:rsidRPr="0062124A" w:rsidRDefault="00B806B9" w:rsidP="00B806B9">
      <w:pPr>
        <w:ind w:left="360"/>
        <w:jc w:val="center"/>
        <w:rPr>
          <w:b/>
          <w:sz w:val="28"/>
          <w:szCs w:val="28"/>
        </w:rPr>
      </w:pPr>
      <w:r w:rsidRPr="0062124A">
        <w:rPr>
          <w:b/>
          <w:sz w:val="28"/>
          <w:szCs w:val="28"/>
        </w:rPr>
        <w:lastRenderedPageBreak/>
        <w:t>Перечень примерных образовательных учебных программ основного общего образования.</w:t>
      </w:r>
    </w:p>
    <w:p w:rsidR="00B806B9" w:rsidRPr="0062124A" w:rsidRDefault="00B806B9" w:rsidP="00B806B9">
      <w:pPr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="392" w:tblpY="16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806B9" w:rsidRPr="00981B16" w:rsidTr="006D6DCA">
        <w:trPr>
          <w:trHeight w:val="1390"/>
        </w:trPr>
        <w:tc>
          <w:tcPr>
            <w:tcW w:w="10881" w:type="dxa"/>
          </w:tcPr>
          <w:p w:rsidR="00B806B9" w:rsidRPr="00981B16" w:rsidRDefault="00B806B9" w:rsidP="006D6DCA">
            <w:r w:rsidRPr="00981B16">
              <w:t xml:space="preserve">Программа по литературе для общеобразовательных учреждений </w:t>
            </w:r>
          </w:p>
          <w:p w:rsidR="00B806B9" w:rsidRPr="00981B16" w:rsidRDefault="00B806B9" w:rsidP="006D6DCA">
            <w:r w:rsidRPr="00981B16">
              <w:t>5 – 9 классы. 9-е издание (под редакцией В.Я.Коровиной) М: Просвещение, 2007 год.</w:t>
            </w:r>
          </w:p>
          <w:p w:rsidR="00B806B9" w:rsidRPr="00981B16" w:rsidRDefault="00B806B9" w:rsidP="006D6DCA">
            <w:pPr>
              <w:rPr>
                <w:i/>
              </w:rPr>
            </w:pPr>
            <w:r w:rsidRPr="00981B16">
              <w:t>Русский язык. Программы общеобразовательных учреждений. 5 – 9 классы. 11-е издание. М.:Просвещение. 2010.</w:t>
            </w:r>
            <w:r w:rsidRPr="00981B16">
              <w:rPr>
                <w:i/>
              </w:rPr>
              <w:t xml:space="preserve"> 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>Программа. Планирование учебного материала. Математика 5 – 6 классы. Автор – составитель В.И.Жохов. М.:Просвещение, 2010 год.</w:t>
            </w:r>
          </w:p>
          <w:p w:rsidR="00B806B9" w:rsidRPr="00981B16" w:rsidRDefault="00B806B9" w:rsidP="006D6DCA">
            <w:r w:rsidRPr="00981B16">
              <w:t xml:space="preserve">Программа. Математика. </w:t>
            </w:r>
          </w:p>
          <w:p w:rsidR="00B806B9" w:rsidRPr="00981B16" w:rsidRDefault="00B806B9" w:rsidP="006D6DCA">
            <w:r w:rsidRPr="00981B16">
              <w:t xml:space="preserve">5 – 6 классы. Алгебра. 7 – 9 классы. Алгебра и начала математического анализа. 10 – 11 классы. Автор – состав. И.И.Зубарева, А.Г.Мордкович, - 2-е изд., испр. и доп. – М.: Мнемозина, 2009. – 63 с.  </w:t>
            </w:r>
          </w:p>
          <w:p w:rsidR="00B806B9" w:rsidRPr="00981B16" w:rsidRDefault="00B806B9" w:rsidP="006D6DCA">
            <w:pPr>
              <w:rPr>
                <w:i/>
              </w:rPr>
            </w:pPr>
            <w:r w:rsidRPr="00981B16">
              <w:t xml:space="preserve">Программы образовательных учреждений. Геометрия. 7 – 9 классы. Составитель Т.А.Бурмистрова. 3-е издание. М.: Просвещение, 2010 г. 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 xml:space="preserve">Программа курса английского языка для 2 – 11 классов. М.З. Биболетова, Н.Н.Трубанева.  Обнинск  «Титул», 2010 год. – 56 с. 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BD3230" w:rsidRDefault="00B806B9" w:rsidP="006D6DCA">
            <w:r w:rsidRPr="00BD3230">
              <w:t>Информатика программа для основной школы 7- 9  Н.Д.Угринович, Н.Н. Самылкина Боном 2012г.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 xml:space="preserve">Программы для общеобразовательных учреждений. Природоведение. 5 класс. Биология. 6 – 11 классы. – </w:t>
            </w:r>
          </w:p>
          <w:p w:rsidR="00B806B9" w:rsidRPr="00981B16" w:rsidRDefault="00B806B9" w:rsidP="006D6DCA">
            <w:r w:rsidRPr="00981B16">
              <w:t xml:space="preserve">5-е изд., стереотип. – М.:Дрофа, </w:t>
            </w:r>
          </w:p>
          <w:p w:rsidR="00B806B9" w:rsidRPr="00981B16" w:rsidRDefault="00B806B9" w:rsidP="006D6DCA">
            <w:pPr>
              <w:tabs>
                <w:tab w:val="left" w:pos="11091"/>
                <w:tab w:val="left" w:pos="11232"/>
              </w:tabs>
              <w:rPr>
                <w:i/>
              </w:rPr>
            </w:pPr>
            <w:r w:rsidRPr="00981B16">
              <w:t>2010. – 138 с.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BD3230" w:rsidRDefault="00B806B9" w:rsidP="006D6DC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hanging="720"/>
            </w:pPr>
            <w:r w:rsidRPr="00BD3230">
              <w:t xml:space="preserve">География: программа: </w:t>
            </w:r>
          </w:p>
          <w:p w:rsidR="00B806B9" w:rsidRPr="00981B16" w:rsidRDefault="00B806B9" w:rsidP="006D6DC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hanging="720"/>
              <w:rPr>
                <w:i/>
              </w:rPr>
            </w:pPr>
            <w:r w:rsidRPr="00BD3230">
              <w:t>6 – 11 классы общеобразовательных учреждений. А.А.Летягин, И.В.Душина, В.Б.Пятунин и др. – М.:Вентана – граф, 2010. – 80 с.</w:t>
            </w:r>
            <w:r w:rsidRPr="00981B16">
              <w:rPr>
                <w:i/>
              </w:rPr>
              <w:t xml:space="preserve"> 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>Программы начального и основного общего образования «Техноло</w:t>
            </w:r>
          </w:p>
          <w:p w:rsidR="00B806B9" w:rsidRPr="00981B16" w:rsidRDefault="00B806B9" w:rsidP="006D6DCA">
            <w:r w:rsidRPr="00981B16">
              <w:t xml:space="preserve">гия» М: издательский центр «Вентано - Граф»  </w:t>
            </w:r>
          </w:p>
          <w:p w:rsidR="00B806B9" w:rsidRPr="00981B16" w:rsidRDefault="00B806B9" w:rsidP="006D6DCA">
            <w:pPr>
              <w:rPr>
                <w:i/>
              </w:rPr>
            </w:pPr>
            <w:r w:rsidRPr="00981B16">
              <w:t>2010 г.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>Программы общеобразовательных учреждений. Изобразительное искусство и художественный труд 1- 9 классы. Под  руководством Б.М.Неменского. Москва «Просвещение» 2011 – 144 стр.</w:t>
            </w:r>
          </w:p>
          <w:p w:rsidR="00B806B9" w:rsidRPr="00981B16" w:rsidRDefault="00B806B9" w:rsidP="006D6DCA"/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>Программы общеобразовательных учреждений. Музыка 1-7 классы. Искусство 8-9 классы М: Просвещение   2010 г.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>Программа курса химии  для  8 – 11 классов общеобразовательных учреждений.</w:t>
            </w:r>
          </w:p>
          <w:p w:rsidR="00B806B9" w:rsidRPr="00981B16" w:rsidRDefault="00B806B9" w:rsidP="006D6DCA">
            <w:r w:rsidRPr="00981B16">
              <w:t>О.С.Габриэлян,- М.: Дрофа, 2011 – 78 с.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 xml:space="preserve">Комплексная программа  физического воспитания учащихся  автор. В.И.Лях М.Просвещение, 2010 г. 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 xml:space="preserve">Комплексная программа  «Основы безопасности жизнедеятельности» автор. А.Т.Смирнов,Б.О.Хренников, М.Просвещение, 2010 г. 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BD3230" w:rsidRDefault="00B806B9" w:rsidP="006D6DCA">
            <w:r w:rsidRPr="00BD3230">
              <w:t>Программы общеобразовательных учреждений  История 6-11 классы А,А, Данилов, Л.Т. Косулина М:Просвещение 2009 г</w:t>
            </w:r>
          </w:p>
          <w:p w:rsidR="00B806B9" w:rsidRPr="00981B16" w:rsidRDefault="00B806B9" w:rsidP="006D6DCA">
            <w:pPr>
              <w:rPr>
                <w:i/>
              </w:rPr>
            </w:pPr>
            <w:r w:rsidRPr="00BD3230">
              <w:t>Программа для общеобразовательных учреждений. Всеобщая история. История России 5 – 6 классы. Автор – составитель Алексашкина Л.Н. М.:Мнемозина, 2009.</w:t>
            </w:r>
            <w:r w:rsidRPr="00981B16">
              <w:rPr>
                <w:i/>
              </w:rPr>
              <w:t xml:space="preserve"> 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BD3230" w:rsidRDefault="00B806B9" w:rsidP="006D6DCA">
            <w:r w:rsidRPr="00BD3230">
              <w:t>Обществознание. А.И.Кравченко. Программа курса для 8 – 9 и 10 – 11 классов общеобразовательных учреждений. 6-е издание. М.: ООО  «ТИД «Русское слово – РС», 2009. – 64 с, примерные прграммы по учебны предметам. Обществознании 5-9 классы М:Просвещение 2010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r w:rsidRPr="00981B16">
              <w:t>Программы для общеобразовательных учреждений для 7 – 11 классов  физика С.В.Громов, Г.я.Мякишев, Б.Б.Буховцев.</w:t>
            </w:r>
          </w:p>
          <w:p w:rsidR="00B806B9" w:rsidRPr="00981B16" w:rsidRDefault="00B806B9" w:rsidP="006D6DCA">
            <w:pPr>
              <w:rPr>
                <w:i/>
              </w:rPr>
            </w:pPr>
            <w:r w:rsidRPr="00981B16">
              <w:t xml:space="preserve"> М.: Дрофа  2007 г.</w:t>
            </w:r>
            <w:r w:rsidRPr="00981B16">
              <w:rPr>
                <w:i/>
              </w:rPr>
              <w:t xml:space="preserve"> </w:t>
            </w:r>
          </w:p>
        </w:tc>
      </w:tr>
      <w:tr w:rsidR="00B806B9" w:rsidRPr="00981B16" w:rsidTr="006D6DCA">
        <w:tc>
          <w:tcPr>
            <w:tcW w:w="10881" w:type="dxa"/>
          </w:tcPr>
          <w:p w:rsidR="00B806B9" w:rsidRPr="00981B16" w:rsidRDefault="00B806B9" w:rsidP="006D6DCA">
            <w:pPr>
              <w:jc w:val="both"/>
            </w:pPr>
            <w:r w:rsidRPr="00981B16">
              <w:t>Программа Клестова Г.А. «Вятский край с древнейших времен до начала 21 века» г.Киров, программа Алябышева В.П. «Краеведение» г.Уржум.</w:t>
            </w:r>
          </w:p>
          <w:p w:rsidR="00B806B9" w:rsidRPr="00981B16" w:rsidRDefault="00B806B9" w:rsidP="006D6DCA">
            <w:pPr>
              <w:rPr>
                <w:i/>
              </w:rPr>
            </w:pPr>
          </w:p>
        </w:tc>
      </w:tr>
    </w:tbl>
    <w:p w:rsidR="00B806B9" w:rsidRPr="00981B16" w:rsidRDefault="00B806B9" w:rsidP="00B806B9">
      <w:pPr>
        <w:ind w:left="360"/>
        <w:rPr>
          <w:i/>
        </w:rPr>
      </w:pPr>
    </w:p>
    <w:p w:rsidR="00B806B9" w:rsidRPr="00981B16" w:rsidRDefault="00B806B9" w:rsidP="00B806B9">
      <w:pPr>
        <w:ind w:left="360"/>
        <w:rPr>
          <w:i/>
        </w:rPr>
      </w:pPr>
    </w:p>
    <w:p w:rsidR="00B806B9" w:rsidRPr="00981B16" w:rsidRDefault="00B806B9" w:rsidP="00B806B9">
      <w:pPr>
        <w:rPr>
          <w:i/>
        </w:rPr>
        <w:sectPr w:rsidR="00B806B9" w:rsidRPr="00981B16" w:rsidSect="0089640C">
          <w:pgSz w:w="11909" w:h="16834" w:code="9"/>
          <w:pgMar w:top="851" w:right="851" w:bottom="720" w:left="363" w:header="720" w:footer="720" w:gutter="0"/>
          <w:cols w:space="60"/>
          <w:noEndnote/>
        </w:sectPr>
      </w:pPr>
    </w:p>
    <w:p w:rsidR="00B806B9" w:rsidRPr="00F37FB0" w:rsidRDefault="00B806B9" w:rsidP="00B806B9">
      <w:pPr>
        <w:ind w:left="360"/>
        <w:jc w:val="center"/>
        <w:rPr>
          <w:sz w:val="28"/>
          <w:szCs w:val="28"/>
        </w:rPr>
      </w:pPr>
      <w:r w:rsidRPr="00F37FB0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е</w:t>
      </w:r>
      <w:r w:rsidRPr="00F37FB0">
        <w:rPr>
          <w:b/>
          <w:sz w:val="28"/>
          <w:szCs w:val="28"/>
        </w:rPr>
        <w:t>речень рабочих программ для реализации основной общеобразовательной программы основного  общего образования</w:t>
      </w:r>
      <w:r w:rsidRPr="00F37FB0">
        <w:rPr>
          <w:sz w:val="28"/>
          <w:szCs w:val="28"/>
        </w:rPr>
        <w:t>.</w:t>
      </w:r>
    </w:p>
    <w:p w:rsidR="00B806B9" w:rsidRPr="00060847" w:rsidRDefault="00B806B9" w:rsidP="00B806B9">
      <w:pPr>
        <w:ind w:left="360"/>
        <w:jc w:val="center"/>
      </w:pPr>
    </w:p>
    <w:tbl>
      <w:tblPr>
        <w:tblW w:w="1162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773"/>
        <w:gridCol w:w="5530"/>
        <w:gridCol w:w="3684"/>
        <w:gridCol w:w="1085"/>
      </w:tblGrid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5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69" w:lineRule="exact"/>
              <w:ind w:left="29"/>
            </w:pPr>
            <w:r w:rsidRPr="00060847">
              <w:rPr>
                <w:b/>
                <w:bCs/>
              </w:rPr>
              <w:t xml:space="preserve">№ </w:t>
            </w:r>
            <w:r w:rsidRPr="00060847">
              <w:rPr>
                <w:b/>
                <w:bCs/>
                <w:spacing w:val="-16"/>
              </w:rPr>
              <w:t>п/п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  <w:spacing w:val="-15"/>
              </w:rPr>
              <w:t>Класс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rPr>
                <w:b/>
                <w:bCs/>
              </w:rPr>
              <w:t>Название рабочей программы.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spacing w:line="274" w:lineRule="exact"/>
              <w:ind w:left="14" w:right="312"/>
            </w:pPr>
            <w:r w:rsidRPr="00060847">
              <w:rPr>
                <w:b/>
                <w:bCs/>
              </w:rPr>
              <w:t xml:space="preserve">Ф.И.О. учителя, </w:t>
            </w:r>
            <w:r w:rsidRPr="00060847">
              <w:rPr>
                <w:b/>
                <w:bCs/>
                <w:spacing w:val="-13"/>
              </w:rPr>
              <w:t>реализующего программу.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3"/>
              <w:jc w:val="center"/>
            </w:pPr>
            <w:r w:rsidRPr="00060847">
              <w:rPr>
                <w:b/>
                <w:bCs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</w:rPr>
              <w:t>5</w:t>
            </w:r>
          </w:p>
          <w:p w:rsidR="00B806B9" w:rsidRPr="00060847" w:rsidRDefault="00B806B9" w:rsidP="006D6DCA">
            <w:pPr>
              <w:shd w:val="clear" w:color="auto" w:fill="FFFFFF"/>
              <w:ind w:left="34"/>
            </w:pPr>
          </w:p>
          <w:p w:rsidR="00B806B9" w:rsidRPr="00060847" w:rsidRDefault="00B806B9" w:rsidP="006D6DCA">
            <w:pPr>
              <w:shd w:val="clear" w:color="auto" w:fill="FFFFFF"/>
              <w:ind w:left="34"/>
            </w:pPr>
          </w:p>
          <w:p w:rsidR="00B806B9" w:rsidRPr="00060847" w:rsidRDefault="00B806B9" w:rsidP="006D6DCA">
            <w:pPr>
              <w:shd w:val="clear" w:color="auto" w:fill="FFFFFF"/>
              <w:ind w:left="24"/>
            </w:pPr>
          </w:p>
          <w:p w:rsidR="00B806B9" w:rsidRPr="00060847" w:rsidRDefault="00B806B9" w:rsidP="006D6DCA">
            <w:pPr>
              <w:shd w:val="clear" w:color="auto" w:fill="FFFFFF"/>
              <w:ind w:left="38"/>
            </w:pPr>
          </w:p>
          <w:p w:rsidR="00B806B9" w:rsidRPr="00060847" w:rsidRDefault="00B806B9" w:rsidP="006D6DCA">
            <w:pPr>
              <w:shd w:val="clear" w:color="auto" w:fill="FFFFFF"/>
              <w:ind w:left="34"/>
            </w:pPr>
          </w:p>
          <w:p w:rsidR="00B806B9" w:rsidRPr="00060847" w:rsidRDefault="00B806B9" w:rsidP="006D6DCA">
            <w:pPr>
              <w:shd w:val="clear" w:color="auto" w:fill="FFFFFF"/>
              <w:ind w:left="34"/>
            </w:pPr>
          </w:p>
          <w:p w:rsidR="00B806B9" w:rsidRPr="00060847" w:rsidRDefault="00B806B9" w:rsidP="006D6DCA">
            <w:pPr>
              <w:shd w:val="clear" w:color="auto" w:fill="FFFFFF"/>
              <w:ind w:left="34"/>
            </w:pPr>
          </w:p>
          <w:p w:rsidR="00B806B9" w:rsidRPr="00060847" w:rsidRDefault="00B806B9" w:rsidP="006D6DCA">
            <w:pPr>
              <w:shd w:val="clear" w:color="auto" w:fill="FFFFFF"/>
              <w:ind w:left="29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Рабочая программа по русскому языку.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4"/>
            </w:pPr>
            <w:r w:rsidRPr="00060847">
              <w:t>Самарцева Т.В.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34"/>
              <w:jc w:val="center"/>
            </w:pPr>
            <w:r w:rsidRPr="00060847">
              <w:rPr>
                <w:b/>
                <w:bCs/>
              </w:rPr>
              <w:t>2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Рабочая программа по литературе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9"/>
            </w:pPr>
            <w:r w:rsidRPr="00060847">
              <w:t>Самарцева Т.В.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34"/>
              <w:jc w:val="center"/>
            </w:pPr>
            <w:r w:rsidRPr="00060847">
              <w:rPr>
                <w:b/>
                <w:bCs/>
              </w:rPr>
              <w:t>3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>
              <w:rPr>
                <w:spacing w:val="-12"/>
              </w:rPr>
              <w:t xml:space="preserve">Рабочая программа по иностранному </w:t>
            </w:r>
            <w:r w:rsidRPr="00060847">
              <w:rPr>
                <w:spacing w:val="-12"/>
              </w:rPr>
              <w:t xml:space="preserve"> языку</w:t>
            </w:r>
            <w:r>
              <w:rPr>
                <w:spacing w:val="-12"/>
              </w:rPr>
              <w:t xml:space="preserve"> (английский)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Мигали С.И.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24"/>
              <w:jc w:val="center"/>
            </w:pPr>
            <w:r w:rsidRPr="00060847">
              <w:rPr>
                <w:b/>
                <w:bCs/>
              </w:rPr>
              <w:t>4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Рабочая программа по математике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Зверева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38"/>
              <w:jc w:val="center"/>
            </w:pPr>
            <w:r w:rsidRPr="00060847">
              <w:rPr>
                <w:b/>
                <w:bCs/>
              </w:rPr>
              <w:t>5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Рабочая программа по истории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4"/>
            </w:pPr>
            <w:r w:rsidRPr="00060847">
              <w:t>Катаев Н.Г.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34"/>
              <w:jc w:val="center"/>
            </w:pPr>
            <w:r w:rsidRPr="00060847">
              <w:rPr>
                <w:b/>
                <w:bCs/>
              </w:rPr>
              <w:t>6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Рабочая программа по ОБЖ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r w:rsidRPr="00060847">
              <w:t>Чайников А.С.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34"/>
              <w:jc w:val="center"/>
            </w:pPr>
            <w:r w:rsidRPr="00060847">
              <w:rPr>
                <w:b/>
                <w:bCs/>
              </w:rPr>
              <w:t>7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rPr>
                <w:spacing w:val="-12"/>
              </w:rPr>
              <w:t>Рабочая программа по природоведению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r w:rsidRPr="00060847">
              <w:t>Заболотская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34"/>
              <w:jc w:val="center"/>
            </w:pPr>
            <w:r w:rsidRPr="00060847">
              <w:rPr>
                <w:b/>
                <w:bCs/>
              </w:rPr>
              <w:t>8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Рабочая программа по искусству</w:t>
            </w:r>
            <w:r>
              <w:t xml:space="preserve"> (музыка и ИЗО)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Власова С.Ю.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rPr>
                <w:spacing w:val="-12"/>
              </w:rPr>
              <w:t>Рабочая программа по физической культуре.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Чайников А.С.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  <w:rPr>
                <w:spacing w:val="-12"/>
              </w:rPr>
            </w:pPr>
            <w:r w:rsidRPr="00060847">
              <w:rPr>
                <w:spacing w:val="-12"/>
              </w:rPr>
              <w:t>Рабочая программа по технологии  (обсл.труд)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Заболотская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  <w:rPr>
                <w:spacing w:val="-12"/>
              </w:rPr>
            </w:pPr>
            <w:r w:rsidRPr="00060847">
              <w:t>Рабочая программа по технологии (тех.труд)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Костылев Н.П.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Default="00B806B9" w:rsidP="006D6DCA">
            <w:pPr>
              <w:shd w:val="clear" w:color="auto" w:fill="FFFFFF"/>
            </w:pPr>
          </w:p>
          <w:p w:rsidR="00B806B9" w:rsidRDefault="00B806B9" w:rsidP="006D6DCA">
            <w:pPr>
              <w:shd w:val="clear" w:color="auto" w:fill="FFFFFF"/>
            </w:pPr>
          </w:p>
          <w:p w:rsidR="00B806B9" w:rsidRPr="00060847" w:rsidRDefault="00B806B9" w:rsidP="006D6DCA">
            <w:pPr>
              <w:shd w:val="clear" w:color="auto" w:fill="FFFFFF"/>
            </w:pPr>
          </w:p>
          <w:p w:rsidR="00B806B9" w:rsidRPr="00060847" w:rsidRDefault="00B806B9" w:rsidP="006D6DCA">
            <w:pPr>
              <w:shd w:val="clear" w:color="auto" w:fill="FFFFFF"/>
            </w:pPr>
          </w:p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Default="00B806B9" w:rsidP="006D6D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>
              <w:t>Рабочая программа по граждановедению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>
              <w:t>Катаев Н.Г.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</w:rPr>
              <w:t>6</w:t>
            </w: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русскому языку.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Ёлкина О.А.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литературе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Ёлкина О.А.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>
              <w:rPr>
                <w:spacing w:val="-12"/>
              </w:rPr>
              <w:t xml:space="preserve">Рабочая программа по иностранному </w:t>
            </w:r>
            <w:r w:rsidRPr="00060847">
              <w:rPr>
                <w:spacing w:val="-12"/>
              </w:rPr>
              <w:t xml:space="preserve"> языку</w:t>
            </w:r>
            <w:r>
              <w:rPr>
                <w:spacing w:val="-12"/>
              </w:rPr>
              <w:t xml:space="preserve"> (английский)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Мигали С.И.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математике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4"/>
            </w:pPr>
            <w:r w:rsidRPr="00060847">
              <w:t>Зверева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истории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4"/>
            </w:pPr>
            <w:r w:rsidRPr="00060847">
              <w:t>Катаев Н.Г.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обществознанию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4"/>
            </w:pPr>
            <w:r w:rsidRPr="00060847">
              <w:t>Катаев Н.Г.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географии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Заболотская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биологии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Заболотская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искусству</w:t>
            </w:r>
            <w:r>
              <w:t xml:space="preserve"> (музыка и ИЗО)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Власова С.Ю.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технологии(тех. труд)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Костылев Н.П.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1"/>
              </w:rPr>
              <w:t>Рабочая программа по технологии (обсл./ с/х)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Заболотская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ОБЖ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Чайников А.С.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Рабочая программа по физической культуре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Чайников А.С.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rPr>
                <w:spacing w:val="-12"/>
              </w:rPr>
            </w:pPr>
            <w:r w:rsidRPr="00060847">
              <w:rPr>
                <w:spacing w:val="-12"/>
              </w:rPr>
              <w:t>Рабочая программа по</w:t>
            </w:r>
            <w:r>
              <w:rPr>
                <w:spacing w:val="-12"/>
              </w:rPr>
              <w:t xml:space="preserve"> предмету краеведческой направленности (биология)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Заболотская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</w:rPr>
              <w:t>7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русскому языку.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Ёлкина О.А.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литературе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Ёлкина О.А.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 xml:space="preserve">Рабочая программа по </w:t>
            </w:r>
            <w:r>
              <w:rPr>
                <w:spacing w:val="-12"/>
              </w:rPr>
              <w:t>иностранному языку (английский)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Мигали С.И.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математике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4"/>
            </w:pPr>
            <w:r w:rsidRPr="00060847">
              <w:t>Зверева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истории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Катаев Н.Г.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обществознанию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Катаев Н.Г.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географии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Заболотская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физике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Костылев Н.П.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биологии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Заболотская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искусству</w:t>
            </w:r>
            <w:r>
              <w:t xml:space="preserve"> (музыка и ИЗО)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Власова С.Ю.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технологии(тех. труд)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Костылев Н.П.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1"/>
              </w:rPr>
              <w:t>Рабочая программа по технологии (обсл./сх)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Заболотская Н.И.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ОБЖ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Чайников А.С.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Рабочая программа по физической культуре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Чайников А.С.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</w:rPr>
              <w:t>8</w:t>
            </w: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lastRenderedPageBreak/>
              <w:t>Рабочая программа по русскому языку.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right="-40"/>
            </w:pPr>
            <w:r w:rsidRPr="00060847">
              <w:t>Самарцева Т.В.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литературе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Самарцева Т.В.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>
              <w:rPr>
                <w:spacing w:val="-12"/>
              </w:rPr>
              <w:t>Рабочая программа по иностранному языку (английский)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Мигали С.И.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</w:rPr>
              <w:lastRenderedPageBreak/>
              <w:t>4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математике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Зверева Н.И.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CC60A7" w:rsidRDefault="00B806B9" w:rsidP="006D6D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rPr>
                <w:spacing w:val="-12"/>
              </w:rPr>
              <w:t>Рабочая программа по информатике и ИКТ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4"/>
            </w:pPr>
            <w:r w:rsidRPr="00060847">
              <w:t>Костылев Н.П.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Рабочая программа по истории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Катаев Н.Г.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Рабочая программа обществознанию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Катаев Н.Г.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географии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Заболотская Н.И.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физике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Костылев Н.П.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химии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Максимова Т.Н.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биологии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Заболотская Н.И.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искусству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Власова С.Ю.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1"/>
              </w:rPr>
              <w:t>Рабочая программа по технологии (обсл./сх)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Заболотская Н.И.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rPr>
                <w:spacing w:val="-11"/>
              </w:rPr>
            </w:pPr>
            <w:r w:rsidRPr="00060847">
              <w:rPr>
                <w:spacing w:val="-11"/>
              </w:rPr>
              <w:t xml:space="preserve">Рабочая программа по технологии (техн.труд)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Костылев Н.П.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rPr>
                <w:spacing w:val="-11"/>
              </w:rPr>
            </w:pPr>
            <w:r w:rsidRPr="00060847">
              <w:rPr>
                <w:spacing w:val="-11"/>
              </w:rPr>
              <w:t xml:space="preserve">Рабочая программа по краеведению 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 xml:space="preserve">Власова С.Ю. 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Рабочая программа по ОБЖ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Чайников А.С.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Рабочая программа по физической культуре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10"/>
            </w:pPr>
            <w:r w:rsidRPr="00060847">
              <w:t>Чайников А.С.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 w:rsidRPr="00060847">
              <w:rPr>
                <w:b/>
                <w:bCs/>
              </w:rPr>
              <w:t>9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русскому языку.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Ёлкина О.А.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литературе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Ёлкина О.А.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>
              <w:rPr>
                <w:spacing w:val="-12"/>
              </w:rPr>
              <w:t>Рабочая программа по иностранному языку (английский)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Мигали С.И.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математике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Зверева Н.И.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Рабочая программа по информатике и ИКТ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Костылев Н.П.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истории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Катаев Н.Г.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обществознанию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Катаев Н.Г.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географии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Заболотская Н.И.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физике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ind w:left="5"/>
            </w:pPr>
            <w:r w:rsidRPr="00060847">
              <w:t>Костылев Н.П.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химии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Максимова Т.Н.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биологии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Заболотская Н.И.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5464C7" w:rsidRDefault="00B806B9" w:rsidP="006D6D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ОБЖ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Чайников А.С.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rPr>
                <w:spacing w:val="-12"/>
              </w:rPr>
              <w:t>Рабочая программа по физической культуре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Чайников А.С.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краеведению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 xml:space="preserve">Власова С.Ю. 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3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Рабочая программа по искусству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 w:rsidRPr="00060847">
              <w:t>Власова С.Ю.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63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Default="00B806B9" w:rsidP="006D6D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>
              <w:t xml:space="preserve">Рабочая программа «От слова к тексту» - курс по  выбору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>
              <w:t>Ёлкина О.А.</w:t>
            </w:r>
          </w:p>
        </w:tc>
      </w:tr>
      <w:tr w:rsidR="00B806B9" w:rsidRPr="00060847" w:rsidTr="006D6DCA">
        <w:tblPrEx>
          <w:tblCellMar>
            <w:top w:w="0" w:type="dxa"/>
            <w:bottom w:w="0" w:type="dxa"/>
          </w:tblCellMar>
        </w:tblPrEx>
        <w:trPr>
          <w:gridAfter w:val="1"/>
          <w:wAfter w:w="1085" w:type="dxa"/>
          <w:trHeight w:hRule="exact" w:val="5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Default="00B806B9" w:rsidP="006D6D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  <w:jc w:val="center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>
              <w:t>Рабочая программа «Решение текстовых задач на уроках математики» - курс по выбору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B9" w:rsidRPr="00060847" w:rsidRDefault="00B806B9" w:rsidP="006D6DCA">
            <w:pPr>
              <w:shd w:val="clear" w:color="auto" w:fill="FFFFFF"/>
            </w:pPr>
            <w:r>
              <w:t>Зверева Н.И.</w:t>
            </w:r>
          </w:p>
        </w:tc>
      </w:tr>
    </w:tbl>
    <w:p w:rsidR="00B806B9" w:rsidRDefault="00B806B9" w:rsidP="00B806B9">
      <w:pPr>
        <w:ind w:left="360"/>
        <w:jc w:val="center"/>
        <w:rPr>
          <w:lang w:val="en-US"/>
        </w:rPr>
      </w:pPr>
    </w:p>
    <w:p w:rsidR="00B806B9" w:rsidRPr="00AC32D4" w:rsidRDefault="00B806B9" w:rsidP="00B806B9">
      <w:pPr>
        <w:ind w:left="360"/>
        <w:jc w:val="center"/>
        <w:rPr>
          <w:b/>
          <w:sz w:val="28"/>
          <w:szCs w:val="28"/>
        </w:rPr>
      </w:pPr>
      <w:r w:rsidRPr="00AC32D4">
        <w:rPr>
          <w:b/>
          <w:sz w:val="28"/>
          <w:szCs w:val="28"/>
        </w:rPr>
        <w:t>Перечень учебников для реализации основной общеобразовательной программы основного общего образования.</w:t>
      </w:r>
    </w:p>
    <w:p w:rsidR="00B806B9" w:rsidRPr="00AC32D4" w:rsidRDefault="00B806B9" w:rsidP="00B806B9">
      <w:pPr>
        <w:ind w:left="360"/>
        <w:jc w:val="center"/>
        <w:rPr>
          <w:b/>
          <w:sz w:val="28"/>
          <w:szCs w:val="28"/>
        </w:rPr>
      </w:pPr>
    </w:p>
    <w:p w:rsidR="00B806B9" w:rsidRPr="00060847" w:rsidRDefault="00B806B9" w:rsidP="00B806B9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244"/>
        <w:gridCol w:w="1101"/>
        <w:gridCol w:w="2322"/>
      </w:tblGrid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№</w:t>
            </w:r>
          </w:p>
        </w:tc>
        <w:tc>
          <w:tcPr>
            <w:tcW w:w="5244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Авторы, название учебника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Класс</w:t>
            </w:r>
          </w:p>
        </w:tc>
        <w:tc>
          <w:tcPr>
            <w:tcW w:w="2322" w:type="dxa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>Издательство</w:t>
            </w:r>
          </w:p>
        </w:tc>
      </w:tr>
      <w:tr w:rsidR="00B806B9" w:rsidRPr="00060847" w:rsidTr="006D6DCA">
        <w:tc>
          <w:tcPr>
            <w:tcW w:w="9288" w:type="dxa"/>
            <w:gridSpan w:val="4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 xml:space="preserve">5 класс 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Ладыженская Т.А., Баранов М.Т., Тростенцова Л.А. и др. Русский язык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Коровина В.Я., Журавлев В.П., Коровин В.И. Литература 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3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Биболетова М.З., Денисенко О.А., Трубанева Н.Н. Английский язык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5 – 6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Титул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4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Виленкин И.Я., Жохов В.И., Чесноков А.С. и др. Математика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lastRenderedPageBreak/>
              <w:t>5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Вигасин А.А., Годер Г.И., Свенцинская И.С. Всеобщая история.  История Древнего мира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6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Пакулова В.М., Иванова Н.В. Природоведение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 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Дрофа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7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Горяева Н.А., Островская О.В./Под ред. Неменского Б.М. Изобразительное искусство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8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Сергеева Г.Н., Критская Е.Д.  Музыка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9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Соколов В.Я.  Граждановедение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Русское слово 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10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Виленский М.Я., Туревский И.М., Торочкова Т.Ю.  Физическая культура.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5 – 7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Тищенко А.Т., Синица Н.В., Технология. Технический труд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ВЕНТАНА – ГРАФ </w:t>
            </w:r>
          </w:p>
          <w:p w:rsidR="00B806B9" w:rsidRPr="00060847" w:rsidRDefault="00B806B9" w:rsidP="006D6DCA">
            <w:r w:rsidRPr="00060847">
              <w:t xml:space="preserve">2010 – 2012 гг.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Крупская Ю.В., Лебедева Н.И., Литикова Л.В. и др. под. ред. Симоненко В.Д.</w:t>
            </w:r>
          </w:p>
          <w:p w:rsidR="00B806B9" w:rsidRPr="00060847" w:rsidRDefault="00B806B9" w:rsidP="006D6DCA">
            <w:r w:rsidRPr="00060847">
              <w:t>Технология. Обслуживающий труд.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5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ВЕНТАНА - ГРАФ </w:t>
            </w:r>
          </w:p>
          <w:p w:rsidR="00B806B9" w:rsidRPr="00060847" w:rsidRDefault="00B806B9" w:rsidP="006D6DCA">
            <w:r w:rsidRPr="00060847">
              <w:t xml:space="preserve">2010 – 2012 </w:t>
            </w:r>
          </w:p>
        </w:tc>
      </w:tr>
      <w:tr w:rsidR="00B806B9" w:rsidRPr="00060847" w:rsidTr="006D6DCA">
        <w:tc>
          <w:tcPr>
            <w:tcW w:w="9288" w:type="dxa"/>
            <w:gridSpan w:val="4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 xml:space="preserve">6 класс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Баранов М.Т. Ладыженская Т.А. Тростенцова Л.А. и др. Русский язык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Полухина В.П., Коровина В.Я., Журавлев В.П., Литература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3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Биболетова М.З., Денисенко О.А., Трубанева Н.Н. Английский язык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5 – 6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Титул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4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Виленкин И.Я., Жохов В.И., Чесноков А.С. и др. Математика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5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Агибалова Е.В., Донской Г.М </w:t>
            </w:r>
          </w:p>
          <w:p w:rsidR="00B806B9" w:rsidRPr="00060847" w:rsidRDefault="00B806B9" w:rsidP="006D6DCA">
            <w:r w:rsidRPr="00060847">
              <w:t xml:space="preserve"> Всеобщая история. История средних веков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6.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Данилов А.А., Косулина Л.Г. История России.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7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Кравченко А.И., Певцова Е.А.  Обществознание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Русское слово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8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Пасечник В.В.   Биология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6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Дрофа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9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Неменская Л.А./Под ред. Неменского Б.М. Изобразительное искусство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10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Смирнов А.Т., Хренников Б.О./Под ред. Смирнова А.Т.. Основы безопасности жизнедеятельности.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Виленский М.Я., Туревский И.М., Торочкова Т.Ю.  Физическая культура.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5 – 7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Сергеева Г.Н., Критская Е.Д.  Музыка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  <w:p w:rsidR="00B806B9" w:rsidRPr="00060847" w:rsidRDefault="00B806B9" w:rsidP="006D6DCA"/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13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Самородский П.С., Симоненко В.Д., Тищенко А.Т. под ред. Симоненко В.Д. </w:t>
            </w:r>
          </w:p>
          <w:p w:rsidR="00B806B9" w:rsidRPr="00060847" w:rsidRDefault="00B806B9" w:rsidP="006D6DCA">
            <w:r w:rsidRPr="00060847">
              <w:t>Технология. Технический труд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ВЕНТАНА - ГРАФ </w:t>
            </w:r>
          </w:p>
          <w:p w:rsidR="00B806B9" w:rsidRPr="00060847" w:rsidRDefault="00B806B9" w:rsidP="006D6DCA">
            <w:r w:rsidRPr="00060847">
              <w:t xml:space="preserve">2010 – 2012 гг.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14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Летягин А.А. Под ред. Дронова В.П. География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ВЕНТАНА – ГРАФ</w:t>
            </w:r>
          </w:p>
          <w:p w:rsidR="00B806B9" w:rsidRPr="00060847" w:rsidRDefault="00B806B9" w:rsidP="006D6DCA">
            <w:r w:rsidRPr="00060847">
              <w:t>2010 – 2012 гг.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15.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Крупская Ю.В., Лебедева Н.И., Литикова Л.В. и др. под. ред. Симоненко В.Д. Технология. Обслуживающий труд.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6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ВЕНТАНА - ГРАФ </w:t>
            </w:r>
          </w:p>
          <w:p w:rsidR="00B806B9" w:rsidRPr="00060847" w:rsidRDefault="00B806B9" w:rsidP="006D6DCA">
            <w:r w:rsidRPr="00060847">
              <w:t xml:space="preserve">2010 – 2012 гг. </w:t>
            </w:r>
          </w:p>
        </w:tc>
      </w:tr>
      <w:tr w:rsidR="00B806B9" w:rsidRPr="00060847" w:rsidTr="006D6DCA">
        <w:tc>
          <w:tcPr>
            <w:tcW w:w="9288" w:type="dxa"/>
            <w:gridSpan w:val="4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 xml:space="preserve">7 класс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Баранов М.Т. Ладыженская Т.А. Тростенцова </w:t>
            </w:r>
            <w:r w:rsidRPr="00060847">
              <w:lastRenderedPageBreak/>
              <w:t>Л.А. и др. Русский язык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lastRenderedPageBreak/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lastRenderedPageBreak/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lastRenderedPageBreak/>
              <w:t>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Коровина В.Я., Журавлев В.П., Коровин В.И.  Литература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3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Биболетова М.З., Трубанева Н.Н.  Английский язык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Титул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4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Мордкович А.Г.  Алгебра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Мнемозина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5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Атанесян Л.С.,  Бутузов В.Ф., Кадомцев С.Б. и др.   Геометрия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7 – 9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6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Юдовская А.Я., Баранов П.А., Ванюшкина Л.М. Всеобщая история. История  нового времени (1500 – 1800 гг)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7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Данилов А.А., Косулина Л.Г. История России.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8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Певцова Е.А., Кравченко А.И.   Обществознание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Русское слово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9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Душина И.В., Смоктунович Т.Л. Под ред. Дронова В.П.           География.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ВЕНТАНА – ГРАФ 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10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Латюшин В.В.,  Шапкин В.А.           Биология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7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Дрофа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Громов С.В., Родина Н.А.       Физика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Питерских А.С., Гуров Г.Е./Под ред. Неменского Б.М.       Изобразительное искусство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7 – 8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13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Сергеева Г.Н., Критская Е.Д.  Музыка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14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Смирнов А.Т., Хренников Б.О./Под ред. Смирнова А.Т.. Основы безопасности жизнедеятельности.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15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Виленский М.Я., Туревский И.М., Торочкова Т.Ю.  Физическая культура.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5 – 7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16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Самородский П.С., Симоненко В.Д., Тищенко А.Т. под ред. Симоненко В.Д.  Технология. Технический труд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ВЕНТАНА – ГРАФ </w:t>
            </w:r>
          </w:p>
          <w:p w:rsidR="00B806B9" w:rsidRPr="00060847" w:rsidRDefault="00B806B9" w:rsidP="006D6DCA">
            <w:r w:rsidRPr="00060847">
              <w:t xml:space="preserve">2010 – 2012 гг.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17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Синица Н.В., Табурчак О.В., Кожина О.А. и др. Под ред. Симоненко В.Д.  Технология. Обслуживающий труд. </w:t>
            </w:r>
          </w:p>
          <w:p w:rsidR="00B806B9" w:rsidRPr="00060847" w:rsidRDefault="00B806B9" w:rsidP="006D6DCA"/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7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ВЕНТАНА – ГРАФ </w:t>
            </w:r>
          </w:p>
          <w:p w:rsidR="00B806B9" w:rsidRPr="00060847" w:rsidRDefault="00B806B9" w:rsidP="006D6DCA">
            <w:r w:rsidRPr="00060847">
              <w:t xml:space="preserve">2010 – 2012 гг. </w:t>
            </w:r>
          </w:p>
        </w:tc>
      </w:tr>
      <w:tr w:rsidR="00B806B9" w:rsidRPr="00060847" w:rsidTr="006D6DCA">
        <w:tc>
          <w:tcPr>
            <w:tcW w:w="9288" w:type="dxa"/>
            <w:gridSpan w:val="4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 xml:space="preserve">8 класс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Тростенцова Л.А., Ладыженская Т.А., Дейкина А.Д. и др. Русский язык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Коровина В.Я., Журавлев В.П., Коровин В.И. Литература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3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Биболетова М.З., Трубанева Н.Н. Английский язык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Титул</w:t>
            </w:r>
          </w:p>
          <w:p w:rsidR="00B806B9" w:rsidRPr="00060847" w:rsidRDefault="00B806B9" w:rsidP="006D6DCA">
            <w:r w:rsidRPr="00060847">
              <w:t>2010 – 2012 гг</w:t>
            </w:r>
          </w:p>
          <w:p w:rsidR="00B806B9" w:rsidRPr="00060847" w:rsidRDefault="00B806B9" w:rsidP="006D6DCA"/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4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Мордкович А.Г.  Алгебра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Мнемозина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5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Угринович Н.Д.  Информатика и ИКТ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«БИНОМ. Лаборатория занятий»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6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Юдовская А.Я., Баранов П.А., Ванюшкина Л.М.  Всеобщая история. История  нового времени </w:t>
            </w:r>
            <w:r w:rsidRPr="00060847">
              <w:lastRenderedPageBreak/>
              <w:t xml:space="preserve">(1800 – 1900 гг)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lastRenderedPageBreak/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lastRenderedPageBreak/>
              <w:t>8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Данилов А.А., Косулина Л.Г. История России.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9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Кравченко А.И. Обществознание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Русское слово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10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Колесов Д.В., Маш Р.Д., Беляев И.Н.  Биология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8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Дрофа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Пятунин В.Б., Таможня Е.А. под ред. Дронова В.П.      География 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8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Вентана – Граф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Громов С.В., Родина Н.А.  Физика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13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Габриэлян О.С.  Химия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Дрофа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15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Сергеева Г.Н., Кашекова И.Э., Критская Е.Д. Искусство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8 – 9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16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Смирнов А.Т., Хренников Б.О./Под ред. Смирнова А.Т.. Основы безопасности жизнедеятельности. </w:t>
            </w:r>
          </w:p>
          <w:p w:rsidR="00B806B9" w:rsidRPr="00060847" w:rsidRDefault="00B806B9" w:rsidP="006D6DCA"/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17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Лях В.И.  Зданевич А.А.  Физическая культура.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8 – 9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18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Атанесян Л.С, Бутузов В.Ф., Кадомцев С.Б. и др.  Геометрия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7 – 9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19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Гончаров Б.А., Елисеева Е.В., Электов А.А., и др. Под ред. Симоненко В.Д.  Технология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8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ВЕНТАНА – ГРАФ </w:t>
            </w:r>
          </w:p>
          <w:p w:rsidR="00B806B9" w:rsidRPr="00060847" w:rsidRDefault="00B806B9" w:rsidP="006D6DCA">
            <w:r w:rsidRPr="00060847">
              <w:t xml:space="preserve">2010 – 2012 гг. 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 xml:space="preserve">20. 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Питерских А.С., Гуров Г.Е./Под ред. Неменского Б.М.  Изобразительное искусство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7 – 8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9288" w:type="dxa"/>
            <w:gridSpan w:val="4"/>
          </w:tcPr>
          <w:p w:rsidR="00B806B9" w:rsidRPr="00060847" w:rsidRDefault="00B806B9" w:rsidP="006D6DCA">
            <w:pPr>
              <w:jc w:val="center"/>
              <w:rPr>
                <w:b/>
              </w:rPr>
            </w:pPr>
            <w:r w:rsidRPr="00060847">
              <w:rPr>
                <w:b/>
              </w:rPr>
              <w:t xml:space="preserve">9 класс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Тростенцова Л.А., Ладыженская Т.А., Дейкина А.Д. и др. Русский язык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Коровина В.Я., Журавлев В.П., Коровин В.И. под. ред. Коровиной В.Я.     Литература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3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Биболетова М.З., Бабущис Е.Е., Кларк О.А., Английский язык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Титул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4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Мордкович А.Г., Семенов П.В.  Алгебра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Мнемозина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 xml:space="preserve">5. 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Атанесян Л.С, Бутузов В.Ф., Кадомцев С.Б. и др.  Геометрия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7 – 9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6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Угринович Н.Д.  Информатика и ИКТ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«БИНОМ. Лаборатория занятий»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7.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Сороко – Цюпа О.С., Сороко – Цюпа А.О.    Всеобщая история. Новейшая история.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8.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Данилов А.А., Косулина Л.Г. Брандт М.Ю. История России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гг.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9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Кравченко А.И., Певцова Е.А.  Обществознание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Русское слово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10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Дронов В.П., Баринова И.И., Ром В.Я., и др. География России.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Дрофа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11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Мамонтов С.Г., Захаров В.Б., Агафонова И.Б., Биология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Дрофа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12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Громов С.В., Родина Н.А.  Физика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lastRenderedPageBreak/>
              <w:t>13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Габриэлян О.С.  Химия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Дрофа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14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Смирнов А.Т., Хренников Б.О./Под ред. Смирнова А.Т.. Основы безопасности жизнедеятельности.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15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Лях В.И.  Зданевич А.А.  Физическая культура.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8 – 9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16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>Сергеева Г.П., Кашекова И.Е., Критская Е.Д. Искусство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8 – 9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17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Сергеева Г.Н., Критская Е.Д.  Музыка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>9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>Просвещение</w:t>
            </w:r>
          </w:p>
          <w:p w:rsidR="00B806B9" w:rsidRPr="00060847" w:rsidRDefault="00B806B9" w:rsidP="006D6DCA">
            <w:r w:rsidRPr="00060847">
              <w:t xml:space="preserve">2010 – 2012 гг </w:t>
            </w:r>
          </w:p>
        </w:tc>
      </w:tr>
      <w:tr w:rsidR="00B806B9" w:rsidRPr="00060847" w:rsidTr="006D6DCA">
        <w:tc>
          <w:tcPr>
            <w:tcW w:w="621" w:type="dxa"/>
          </w:tcPr>
          <w:p w:rsidR="00B806B9" w:rsidRPr="00060847" w:rsidRDefault="00B806B9" w:rsidP="006D6DCA">
            <w:r w:rsidRPr="00060847">
              <w:t>18</w:t>
            </w:r>
          </w:p>
        </w:tc>
        <w:tc>
          <w:tcPr>
            <w:tcW w:w="5244" w:type="dxa"/>
          </w:tcPr>
          <w:p w:rsidR="00B806B9" w:rsidRPr="00060847" w:rsidRDefault="00B806B9" w:rsidP="006D6DCA">
            <w:r w:rsidRPr="00060847">
              <w:t xml:space="preserve">Сергеева Г.Н., Кашекова И.Э., Критская Е.Д. Искусство </w:t>
            </w:r>
          </w:p>
        </w:tc>
        <w:tc>
          <w:tcPr>
            <w:tcW w:w="1101" w:type="dxa"/>
          </w:tcPr>
          <w:p w:rsidR="00B806B9" w:rsidRPr="00060847" w:rsidRDefault="00B806B9" w:rsidP="006D6DCA">
            <w:pPr>
              <w:jc w:val="center"/>
            </w:pPr>
            <w:r w:rsidRPr="00060847">
              <w:t xml:space="preserve">8 – 9 </w:t>
            </w:r>
          </w:p>
        </w:tc>
        <w:tc>
          <w:tcPr>
            <w:tcW w:w="2322" w:type="dxa"/>
          </w:tcPr>
          <w:p w:rsidR="00B806B9" w:rsidRPr="00060847" w:rsidRDefault="00B806B9" w:rsidP="006D6DCA">
            <w:r w:rsidRPr="00060847">
              <w:t xml:space="preserve">Просвещение </w:t>
            </w:r>
          </w:p>
          <w:p w:rsidR="00B806B9" w:rsidRPr="00060847" w:rsidRDefault="00B806B9" w:rsidP="006D6DCA">
            <w:r w:rsidRPr="00060847">
              <w:t>2010 – 2012 гг</w:t>
            </w:r>
          </w:p>
        </w:tc>
      </w:tr>
    </w:tbl>
    <w:p w:rsidR="00B806B9" w:rsidRPr="00060847" w:rsidRDefault="00B806B9" w:rsidP="00B806B9">
      <w:pPr>
        <w:jc w:val="center"/>
      </w:pPr>
    </w:p>
    <w:p w:rsidR="00B806B9" w:rsidRPr="00060847" w:rsidRDefault="00B806B9" w:rsidP="00B806B9">
      <w:pPr>
        <w:ind w:left="360"/>
      </w:pPr>
    </w:p>
    <w:p w:rsidR="004635B8" w:rsidRDefault="004635B8">
      <w:bookmarkStart w:id="0" w:name="_GoBack"/>
      <w:bookmarkEnd w:id="0"/>
    </w:p>
    <w:sectPr w:rsidR="004635B8" w:rsidSect="0089640C">
      <w:pgSz w:w="11909" w:h="16834"/>
      <w:pgMar w:top="851" w:right="851" w:bottom="72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CE8C0A"/>
    <w:lvl w:ilvl="0">
      <w:numFmt w:val="bullet"/>
      <w:lvlText w:val="*"/>
      <w:lvlJc w:val="left"/>
    </w:lvl>
  </w:abstractNum>
  <w:abstractNum w:abstractNumId="1">
    <w:nsid w:val="04CB1BE7"/>
    <w:multiLevelType w:val="hybridMultilevel"/>
    <w:tmpl w:val="4DC60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314F2A"/>
    <w:multiLevelType w:val="hybridMultilevel"/>
    <w:tmpl w:val="0D82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02F0"/>
    <w:multiLevelType w:val="hybridMultilevel"/>
    <w:tmpl w:val="9F4CC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46209"/>
    <w:multiLevelType w:val="hybridMultilevel"/>
    <w:tmpl w:val="5EB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108CB"/>
    <w:multiLevelType w:val="hybridMultilevel"/>
    <w:tmpl w:val="E2F8E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D595E"/>
    <w:multiLevelType w:val="hybridMultilevel"/>
    <w:tmpl w:val="47169F7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13CC1E1F"/>
    <w:multiLevelType w:val="hybridMultilevel"/>
    <w:tmpl w:val="7AE632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9B6521"/>
    <w:multiLevelType w:val="multilevel"/>
    <w:tmpl w:val="C49A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23E505E"/>
    <w:multiLevelType w:val="hybridMultilevel"/>
    <w:tmpl w:val="01520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5215A"/>
    <w:multiLevelType w:val="hybridMultilevel"/>
    <w:tmpl w:val="6DE09E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143B20"/>
    <w:multiLevelType w:val="hybridMultilevel"/>
    <w:tmpl w:val="DD1CF7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964C7C"/>
    <w:multiLevelType w:val="hybridMultilevel"/>
    <w:tmpl w:val="50289B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FB1C94"/>
    <w:multiLevelType w:val="multilevel"/>
    <w:tmpl w:val="33B86B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0AB4B7D"/>
    <w:multiLevelType w:val="hybridMultilevel"/>
    <w:tmpl w:val="9F0C3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13B2949"/>
    <w:multiLevelType w:val="hybridMultilevel"/>
    <w:tmpl w:val="294002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14D61E2"/>
    <w:multiLevelType w:val="hybridMultilevel"/>
    <w:tmpl w:val="DF4E31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8F456E"/>
    <w:multiLevelType w:val="hybridMultilevel"/>
    <w:tmpl w:val="E7684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27199"/>
    <w:multiLevelType w:val="hybridMultilevel"/>
    <w:tmpl w:val="279A9B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3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77738"/>
    <w:multiLevelType w:val="hybridMultilevel"/>
    <w:tmpl w:val="536E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366C"/>
    <w:multiLevelType w:val="hybridMultilevel"/>
    <w:tmpl w:val="239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65238"/>
    <w:multiLevelType w:val="hybridMultilevel"/>
    <w:tmpl w:val="141A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B54E7"/>
    <w:multiLevelType w:val="hybridMultilevel"/>
    <w:tmpl w:val="A60C9F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C812D7"/>
    <w:multiLevelType w:val="hybridMultilevel"/>
    <w:tmpl w:val="D69CC9A2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4">
    <w:nsid w:val="5EAF24D4"/>
    <w:multiLevelType w:val="hybridMultilevel"/>
    <w:tmpl w:val="10AC1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42D37"/>
    <w:multiLevelType w:val="hybridMultilevel"/>
    <w:tmpl w:val="99587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B852A14"/>
    <w:multiLevelType w:val="hybridMultilevel"/>
    <w:tmpl w:val="D87C8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A16A25"/>
    <w:multiLevelType w:val="hybridMultilevel"/>
    <w:tmpl w:val="28DE1F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A8505FE"/>
    <w:multiLevelType w:val="multilevel"/>
    <w:tmpl w:val="20A82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900480"/>
    <w:multiLevelType w:val="hybridMultilevel"/>
    <w:tmpl w:val="7D50F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9"/>
  </w:num>
  <w:num w:numId="4">
    <w:abstractNumId w:val="8"/>
  </w:num>
  <w:num w:numId="5">
    <w:abstractNumId w:val="1"/>
  </w:num>
  <w:num w:numId="6">
    <w:abstractNumId w:val="26"/>
  </w:num>
  <w:num w:numId="7">
    <w:abstractNumId w:val="10"/>
  </w:num>
  <w:num w:numId="8">
    <w:abstractNumId w:val="16"/>
  </w:num>
  <w:num w:numId="9">
    <w:abstractNumId w:val="23"/>
  </w:num>
  <w:num w:numId="10">
    <w:abstractNumId w:val="5"/>
  </w:num>
  <w:num w:numId="11">
    <w:abstractNumId w:val="3"/>
  </w:num>
  <w:num w:numId="12">
    <w:abstractNumId w:val="20"/>
  </w:num>
  <w:num w:numId="13">
    <w:abstractNumId w:val="15"/>
  </w:num>
  <w:num w:numId="14">
    <w:abstractNumId w:val="14"/>
  </w:num>
  <w:num w:numId="15">
    <w:abstractNumId w:val="11"/>
  </w:num>
  <w:num w:numId="16">
    <w:abstractNumId w:val="28"/>
  </w:num>
  <w:num w:numId="17">
    <w:abstractNumId w:val="13"/>
  </w:num>
  <w:num w:numId="18">
    <w:abstractNumId w:val="18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2"/>
  </w:num>
  <w:num w:numId="25">
    <w:abstractNumId w:val="7"/>
  </w:num>
  <w:num w:numId="26">
    <w:abstractNumId w:val="22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27"/>
  </w:num>
  <w:num w:numId="31">
    <w:abstractNumId w:val="4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9"/>
    <w:rsid w:val="004635B8"/>
    <w:rsid w:val="009E0D29"/>
    <w:rsid w:val="00B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8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806B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B8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6B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HTML">
    <w:name w:val="HTML Address"/>
    <w:basedOn w:val="a"/>
    <w:link w:val="HTML0"/>
    <w:uiPriority w:val="99"/>
    <w:semiHidden/>
    <w:unhideWhenUsed/>
    <w:rsid w:val="00B806B9"/>
    <w:rPr>
      <w:i/>
      <w:iCs/>
      <w:lang w:val="x-none" w:eastAsia="x-none"/>
    </w:rPr>
  </w:style>
  <w:style w:type="character" w:customStyle="1" w:styleId="HTML0">
    <w:name w:val="Адрес HTML Знак"/>
    <w:basedOn w:val="a0"/>
    <w:link w:val="HTML"/>
    <w:uiPriority w:val="99"/>
    <w:semiHidden/>
    <w:rsid w:val="00B806B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Title"/>
    <w:basedOn w:val="a"/>
    <w:link w:val="a6"/>
    <w:uiPriority w:val="99"/>
    <w:qFormat/>
    <w:rsid w:val="00B806B9"/>
    <w:pPr>
      <w:jc w:val="center"/>
    </w:pPr>
    <w:rPr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B806B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B806B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8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806B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B8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6B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HTML">
    <w:name w:val="HTML Address"/>
    <w:basedOn w:val="a"/>
    <w:link w:val="HTML0"/>
    <w:uiPriority w:val="99"/>
    <w:semiHidden/>
    <w:unhideWhenUsed/>
    <w:rsid w:val="00B806B9"/>
    <w:rPr>
      <w:i/>
      <w:iCs/>
      <w:lang w:val="x-none" w:eastAsia="x-none"/>
    </w:rPr>
  </w:style>
  <w:style w:type="character" w:customStyle="1" w:styleId="HTML0">
    <w:name w:val="Адрес HTML Знак"/>
    <w:basedOn w:val="a0"/>
    <w:link w:val="HTML"/>
    <w:uiPriority w:val="99"/>
    <w:semiHidden/>
    <w:rsid w:val="00B806B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Title"/>
    <w:basedOn w:val="a"/>
    <w:link w:val="a6"/>
    <w:uiPriority w:val="99"/>
    <w:qFormat/>
    <w:rsid w:val="00B806B9"/>
    <w:pPr>
      <w:jc w:val="center"/>
    </w:pPr>
    <w:rPr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B806B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B806B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4082</Words>
  <Characters>23273</Characters>
  <Application>Microsoft Office Word</Application>
  <DocSecurity>0</DocSecurity>
  <Lines>193</Lines>
  <Paragraphs>54</Paragraphs>
  <ScaleCrop>false</ScaleCrop>
  <Company>Torrents.by</Company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2013-02-25T06:18:00Z</dcterms:created>
  <dcterms:modified xsi:type="dcterms:W3CDTF">2013-02-25T06:19:00Z</dcterms:modified>
</cp:coreProperties>
</file>